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F5C98" w14:textId="30A25A96" w:rsidR="004579A1" w:rsidRDefault="00CD3AA6" w:rsidP="00756701">
      <w:pPr>
        <w:rPr>
          <w:rFonts w:asciiTheme="majorHAnsi" w:hAnsiTheme="majorHAnsi" w:cs="Helvetica"/>
          <w:b/>
          <w:color w:val="1C1C1C"/>
          <w:sz w:val="22"/>
          <w:szCs w:val="22"/>
          <w:lang w:val="en-GB" w:eastAsia="ja-JP"/>
        </w:rPr>
      </w:pPr>
      <w:r>
        <w:rPr>
          <w:noProof/>
          <w:lang w:val="en-US" w:eastAsia="nl-NL"/>
        </w:rPr>
        <w:drawing>
          <wp:inline distT="0" distB="0" distL="0" distR="0" wp14:anchorId="79F18F79" wp14:editId="66B68388">
            <wp:extent cx="5270500" cy="828675"/>
            <wp:effectExtent l="0" t="0" r="12700" b="9525"/>
            <wp:docPr id="4" name="Afbeelding 4" descr="\\srv-file\users\jda\my documents\My Pictures\NA LLL Nederland nieuw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file\users\jda\my documents\My Pictures\NA LLL Nederland nieuw logo 2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828675"/>
                    </a:xfrm>
                    <a:prstGeom prst="rect">
                      <a:avLst/>
                    </a:prstGeom>
                    <a:noFill/>
                    <a:ln>
                      <a:noFill/>
                    </a:ln>
                  </pic:spPr>
                </pic:pic>
              </a:graphicData>
            </a:graphic>
          </wp:inline>
        </w:drawing>
      </w:r>
    </w:p>
    <w:p w14:paraId="413E2BE0" w14:textId="5F7A0249" w:rsidR="00CD3AA6" w:rsidRDefault="00CD3AA6" w:rsidP="00756701">
      <w:pPr>
        <w:rPr>
          <w:rFonts w:asciiTheme="majorHAnsi" w:hAnsiTheme="majorHAnsi" w:cs="Helvetica"/>
          <w:b/>
          <w:color w:val="1C1C1C"/>
          <w:sz w:val="22"/>
          <w:szCs w:val="22"/>
          <w:lang w:val="en-GB" w:eastAsia="ja-JP"/>
        </w:rPr>
      </w:pPr>
      <w:r>
        <w:rPr>
          <w:noProof/>
          <w:lang w:val="en-US" w:eastAsia="nl-NL"/>
        </w:rPr>
        <w:drawing>
          <wp:anchor distT="0" distB="0" distL="114935" distR="114935" simplePos="0" relativeHeight="251659264" behindDoc="0" locked="0" layoutInCell="1" allowOverlap="1" wp14:anchorId="0C75AFE7" wp14:editId="02E0F085">
            <wp:simplePos x="0" y="0"/>
            <wp:positionH relativeFrom="column">
              <wp:posOffset>1539240</wp:posOffset>
            </wp:positionH>
            <wp:positionV relativeFrom="paragraph">
              <wp:posOffset>78740</wp:posOffset>
            </wp:positionV>
            <wp:extent cx="948690" cy="746760"/>
            <wp:effectExtent l="25400" t="25400" r="16510" b="15240"/>
            <wp:wrapThrough wrapText="bothSides">
              <wp:wrapPolygon edited="0">
                <wp:start x="-578" y="-735"/>
                <wp:lineTo x="-578" y="21306"/>
                <wp:lineTo x="21398" y="21306"/>
                <wp:lineTo x="21398" y="-735"/>
                <wp:lineTo x="-578" y="-735"/>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74676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09260C77" w14:textId="77777777" w:rsidR="00CD3AA6" w:rsidRDefault="00CD3AA6" w:rsidP="00756701">
      <w:pPr>
        <w:rPr>
          <w:rFonts w:asciiTheme="majorHAnsi" w:hAnsiTheme="majorHAnsi" w:cs="Helvetica"/>
          <w:b/>
          <w:color w:val="1C1C1C"/>
          <w:sz w:val="22"/>
          <w:szCs w:val="22"/>
          <w:lang w:val="en-GB" w:eastAsia="ja-JP"/>
        </w:rPr>
      </w:pPr>
    </w:p>
    <w:p w14:paraId="13B8EDC7" w14:textId="77777777" w:rsidR="00CD3AA6" w:rsidRDefault="00CD3AA6" w:rsidP="00756701">
      <w:pPr>
        <w:rPr>
          <w:rFonts w:asciiTheme="majorHAnsi" w:hAnsiTheme="majorHAnsi" w:cs="Helvetica"/>
          <w:b/>
          <w:color w:val="1C1C1C"/>
          <w:sz w:val="22"/>
          <w:szCs w:val="22"/>
          <w:lang w:val="en-GB" w:eastAsia="ja-JP"/>
        </w:rPr>
      </w:pPr>
    </w:p>
    <w:p w14:paraId="32B23F2C" w14:textId="77777777" w:rsidR="00CD3AA6" w:rsidRDefault="00CD3AA6" w:rsidP="00756701">
      <w:pPr>
        <w:rPr>
          <w:rFonts w:asciiTheme="majorHAnsi" w:hAnsiTheme="majorHAnsi" w:cs="Helvetica"/>
          <w:b/>
          <w:color w:val="1C1C1C"/>
          <w:sz w:val="22"/>
          <w:szCs w:val="22"/>
          <w:lang w:val="en-GB" w:eastAsia="ja-JP"/>
        </w:rPr>
      </w:pPr>
    </w:p>
    <w:p w14:paraId="7B2E37BD" w14:textId="77777777" w:rsidR="00CD3AA6" w:rsidRDefault="00CD3AA6" w:rsidP="00756701">
      <w:pPr>
        <w:rPr>
          <w:rFonts w:asciiTheme="majorHAnsi" w:hAnsiTheme="majorHAnsi" w:cs="Helvetica"/>
          <w:b/>
          <w:color w:val="1C1C1C"/>
          <w:sz w:val="22"/>
          <w:szCs w:val="22"/>
          <w:lang w:val="en-GB" w:eastAsia="ja-JP"/>
        </w:rPr>
      </w:pPr>
    </w:p>
    <w:p w14:paraId="371D4A87" w14:textId="77777777" w:rsidR="00CD3AA6" w:rsidRDefault="00CD3AA6" w:rsidP="00756701">
      <w:pPr>
        <w:rPr>
          <w:rFonts w:asciiTheme="majorHAnsi" w:hAnsiTheme="majorHAnsi" w:cs="Helvetica"/>
          <w:b/>
          <w:color w:val="1C1C1C"/>
          <w:sz w:val="22"/>
          <w:szCs w:val="22"/>
          <w:lang w:val="en-GB" w:eastAsia="ja-JP"/>
        </w:rPr>
      </w:pPr>
    </w:p>
    <w:p w14:paraId="7CD11754" w14:textId="77777777" w:rsidR="00E06A50" w:rsidRDefault="00E06A50" w:rsidP="00756701">
      <w:pPr>
        <w:rPr>
          <w:rFonts w:asciiTheme="majorHAnsi" w:hAnsiTheme="majorHAnsi" w:cs="Helvetica"/>
          <w:color w:val="1C1C1C"/>
          <w:sz w:val="22"/>
          <w:szCs w:val="22"/>
          <w:lang w:val="en-GB" w:eastAsia="ja-JP"/>
        </w:rPr>
      </w:pPr>
    </w:p>
    <w:p w14:paraId="64BEA22B" w14:textId="5FCBDB7B" w:rsidR="00E06A50" w:rsidRDefault="00E06A50" w:rsidP="00756701">
      <w:pPr>
        <w:rPr>
          <w:rFonts w:asciiTheme="majorHAnsi" w:hAnsiTheme="majorHAnsi" w:cs="Helvetica"/>
          <w:color w:val="1C1C1C"/>
          <w:sz w:val="22"/>
          <w:szCs w:val="22"/>
          <w:lang w:val="en-GB" w:eastAsia="ja-JP"/>
        </w:rPr>
      </w:pPr>
      <w:r>
        <w:rPr>
          <w:rFonts w:asciiTheme="majorHAnsi" w:hAnsiTheme="majorHAnsi" w:cs="Helvetica"/>
          <w:color w:val="1C1C1C"/>
          <w:sz w:val="22"/>
          <w:szCs w:val="22"/>
          <w:lang w:val="en-GB" w:eastAsia="ja-JP"/>
        </w:rPr>
        <w:t>Slide 1.</w:t>
      </w:r>
    </w:p>
    <w:p w14:paraId="0C66A4F4" w14:textId="77972771" w:rsidR="00E06A50" w:rsidRPr="00E06A50" w:rsidRDefault="00E06A50" w:rsidP="00E06A50">
      <w:pPr>
        <w:widowControl w:val="0"/>
        <w:autoSpaceDE w:val="0"/>
        <w:autoSpaceDN w:val="0"/>
        <w:adjustRightInd w:val="0"/>
        <w:spacing w:after="140"/>
        <w:contextualSpacing/>
        <w:rPr>
          <w:rFonts w:asciiTheme="majorHAnsi" w:hAnsiTheme="majorHAnsi" w:cs="Helvetica"/>
          <w:sz w:val="22"/>
          <w:szCs w:val="22"/>
          <w:lang w:val="en-US" w:eastAsia="ja-JP"/>
        </w:rPr>
      </w:pPr>
      <w:r w:rsidRPr="00E06A50">
        <w:rPr>
          <w:rFonts w:asciiTheme="majorHAnsi" w:hAnsiTheme="majorHAnsi" w:cs="Helvetica"/>
          <w:b/>
          <w:bCs/>
          <w:sz w:val="22"/>
          <w:szCs w:val="22"/>
          <w:lang w:val="en-US" w:eastAsia="ja-JP"/>
        </w:rPr>
        <w:t>Utrecht</w:t>
      </w:r>
      <w:r w:rsidRPr="00E06A50">
        <w:rPr>
          <w:rFonts w:asciiTheme="majorHAnsi" w:hAnsiTheme="majorHAnsi" w:cs="Helvetica"/>
          <w:sz w:val="22"/>
          <w:szCs w:val="22"/>
          <w:lang w:val="en-US" w:eastAsia="ja-JP"/>
        </w:rPr>
        <w:t xml:space="preserve"> is a </w:t>
      </w:r>
      <w:hyperlink r:id="rId9" w:history="1">
        <w:r w:rsidRPr="00E06A50">
          <w:rPr>
            <w:rFonts w:asciiTheme="majorHAnsi" w:hAnsiTheme="majorHAnsi" w:cs="Helvetica"/>
            <w:sz w:val="22"/>
            <w:szCs w:val="22"/>
            <w:lang w:val="en-US" w:eastAsia="ja-JP"/>
          </w:rPr>
          <w:t>province</w:t>
        </w:r>
      </w:hyperlink>
      <w:r w:rsidRPr="00E06A50">
        <w:rPr>
          <w:rFonts w:asciiTheme="majorHAnsi" w:hAnsiTheme="majorHAnsi" w:cs="Helvetica"/>
          <w:sz w:val="22"/>
          <w:szCs w:val="22"/>
          <w:lang w:val="en-US" w:eastAsia="ja-JP"/>
        </w:rPr>
        <w:t xml:space="preserve"> of the </w:t>
      </w:r>
      <w:hyperlink r:id="rId10" w:history="1">
        <w:r w:rsidRPr="00E06A50">
          <w:rPr>
            <w:rFonts w:asciiTheme="majorHAnsi" w:hAnsiTheme="majorHAnsi" w:cs="Helvetica"/>
            <w:sz w:val="22"/>
            <w:szCs w:val="22"/>
            <w:lang w:val="en-US" w:eastAsia="ja-JP"/>
          </w:rPr>
          <w:t>European</w:t>
        </w:r>
      </w:hyperlink>
      <w:r w:rsidRPr="00E06A50">
        <w:rPr>
          <w:rFonts w:asciiTheme="majorHAnsi" w:hAnsiTheme="majorHAnsi" w:cs="Helvetica"/>
          <w:sz w:val="22"/>
          <w:szCs w:val="22"/>
          <w:lang w:val="en-US" w:eastAsia="ja-JP"/>
        </w:rPr>
        <w:t xml:space="preserve"> country </w:t>
      </w:r>
      <w:hyperlink r:id="rId11" w:history="1">
        <w:r w:rsidRPr="00E06A50">
          <w:rPr>
            <w:rFonts w:asciiTheme="majorHAnsi" w:hAnsiTheme="majorHAnsi" w:cs="Helvetica"/>
            <w:sz w:val="22"/>
            <w:szCs w:val="22"/>
            <w:lang w:val="en-US" w:eastAsia="ja-JP"/>
          </w:rPr>
          <w:t>Netherlands</w:t>
        </w:r>
      </w:hyperlink>
      <w:r w:rsidRPr="00E06A50">
        <w:rPr>
          <w:rFonts w:asciiTheme="majorHAnsi" w:hAnsiTheme="majorHAnsi" w:cs="Helvetica"/>
          <w:sz w:val="22"/>
          <w:szCs w:val="22"/>
          <w:lang w:val="en-US" w:eastAsia="ja-JP"/>
        </w:rPr>
        <w:t xml:space="preserve">. It is located in the </w:t>
      </w:r>
      <w:proofErr w:type="spellStart"/>
      <w:r w:rsidRPr="00E06A50">
        <w:rPr>
          <w:rFonts w:asciiTheme="majorHAnsi" w:hAnsiTheme="majorHAnsi" w:cs="Helvetica"/>
          <w:sz w:val="22"/>
          <w:szCs w:val="22"/>
          <w:lang w:val="en-US" w:eastAsia="ja-JP"/>
        </w:rPr>
        <w:t>centre</w:t>
      </w:r>
      <w:proofErr w:type="spellEnd"/>
      <w:r w:rsidRPr="00E06A50">
        <w:rPr>
          <w:rFonts w:asciiTheme="majorHAnsi" w:hAnsiTheme="majorHAnsi" w:cs="Helvetica"/>
          <w:sz w:val="22"/>
          <w:szCs w:val="22"/>
          <w:lang w:val="en-US" w:eastAsia="ja-JP"/>
        </w:rPr>
        <w:t xml:space="preserve"> of this country and in terms of area the smallest of the twelve provinces.</w:t>
      </w:r>
    </w:p>
    <w:p w14:paraId="58D2CCCD" w14:textId="77777777" w:rsidR="00E06A50" w:rsidRPr="00E06A50" w:rsidRDefault="00E06A50" w:rsidP="00E06A50">
      <w:pPr>
        <w:widowControl w:val="0"/>
        <w:autoSpaceDE w:val="0"/>
        <w:autoSpaceDN w:val="0"/>
        <w:adjustRightInd w:val="0"/>
        <w:spacing w:after="140"/>
        <w:contextualSpacing/>
        <w:rPr>
          <w:rFonts w:asciiTheme="majorHAnsi" w:hAnsiTheme="majorHAnsi" w:cs="Helvetica"/>
          <w:sz w:val="22"/>
          <w:szCs w:val="22"/>
          <w:lang w:val="en-US" w:eastAsia="ja-JP"/>
        </w:rPr>
      </w:pPr>
      <w:r w:rsidRPr="00E06A50">
        <w:rPr>
          <w:rFonts w:asciiTheme="majorHAnsi" w:hAnsiTheme="majorHAnsi" w:cs="Helvetica"/>
          <w:sz w:val="22"/>
          <w:szCs w:val="22"/>
          <w:lang w:val="en-US" w:eastAsia="ja-JP"/>
        </w:rPr>
        <w:t xml:space="preserve">Utrecht borders the </w:t>
      </w:r>
      <w:hyperlink r:id="rId12" w:history="1">
        <w:proofErr w:type="spellStart"/>
        <w:r w:rsidRPr="00E06A50">
          <w:rPr>
            <w:rFonts w:asciiTheme="majorHAnsi" w:hAnsiTheme="majorHAnsi" w:cs="Helvetica"/>
            <w:sz w:val="22"/>
            <w:szCs w:val="22"/>
            <w:lang w:val="en-US" w:eastAsia="ja-JP"/>
          </w:rPr>
          <w:t>Eemmeer</w:t>
        </w:r>
        <w:proofErr w:type="spellEnd"/>
      </w:hyperlink>
      <w:r w:rsidRPr="00E06A50">
        <w:rPr>
          <w:rFonts w:asciiTheme="majorHAnsi" w:hAnsiTheme="majorHAnsi" w:cs="Helvetica"/>
          <w:sz w:val="22"/>
          <w:szCs w:val="22"/>
          <w:lang w:val="en-US" w:eastAsia="ja-JP"/>
        </w:rPr>
        <w:t xml:space="preserve"> in the north, the province of </w:t>
      </w:r>
      <w:hyperlink r:id="rId13" w:history="1">
        <w:r w:rsidRPr="00E06A50">
          <w:rPr>
            <w:rFonts w:asciiTheme="majorHAnsi" w:hAnsiTheme="majorHAnsi" w:cs="Helvetica"/>
            <w:sz w:val="22"/>
            <w:szCs w:val="22"/>
            <w:lang w:val="en-US" w:eastAsia="ja-JP"/>
          </w:rPr>
          <w:t>Gelderland</w:t>
        </w:r>
      </w:hyperlink>
      <w:r w:rsidRPr="00E06A50">
        <w:rPr>
          <w:rFonts w:asciiTheme="majorHAnsi" w:hAnsiTheme="majorHAnsi" w:cs="Helvetica"/>
          <w:sz w:val="22"/>
          <w:szCs w:val="22"/>
          <w:lang w:val="en-US" w:eastAsia="ja-JP"/>
        </w:rPr>
        <w:t xml:space="preserve"> in the east, the river </w:t>
      </w:r>
      <w:hyperlink r:id="rId14" w:history="1">
        <w:r w:rsidRPr="00E06A50">
          <w:rPr>
            <w:rFonts w:asciiTheme="majorHAnsi" w:hAnsiTheme="majorHAnsi" w:cs="Helvetica"/>
            <w:sz w:val="22"/>
            <w:szCs w:val="22"/>
            <w:lang w:val="en-US" w:eastAsia="ja-JP"/>
          </w:rPr>
          <w:t>Rhine</w:t>
        </w:r>
      </w:hyperlink>
      <w:r w:rsidRPr="00E06A50">
        <w:rPr>
          <w:rFonts w:asciiTheme="majorHAnsi" w:hAnsiTheme="majorHAnsi" w:cs="Helvetica"/>
          <w:sz w:val="22"/>
          <w:szCs w:val="22"/>
          <w:lang w:val="en-US" w:eastAsia="ja-JP"/>
        </w:rPr>
        <w:t xml:space="preserve"> in the south, the province of </w:t>
      </w:r>
      <w:hyperlink r:id="rId15" w:history="1">
        <w:r w:rsidRPr="00E06A50">
          <w:rPr>
            <w:rFonts w:asciiTheme="majorHAnsi" w:hAnsiTheme="majorHAnsi" w:cs="Helvetica"/>
            <w:sz w:val="22"/>
            <w:szCs w:val="22"/>
            <w:lang w:val="en-US" w:eastAsia="ja-JP"/>
          </w:rPr>
          <w:t>South Holland</w:t>
        </w:r>
      </w:hyperlink>
      <w:r w:rsidRPr="00E06A50">
        <w:rPr>
          <w:rFonts w:asciiTheme="majorHAnsi" w:hAnsiTheme="majorHAnsi" w:cs="Helvetica"/>
          <w:sz w:val="22"/>
          <w:szCs w:val="22"/>
          <w:lang w:val="en-US" w:eastAsia="ja-JP"/>
        </w:rPr>
        <w:t xml:space="preserve"> in the west and the province of </w:t>
      </w:r>
      <w:hyperlink r:id="rId16" w:history="1">
        <w:r w:rsidRPr="00E06A50">
          <w:rPr>
            <w:rFonts w:asciiTheme="majorHAnsi" w:hAnsiTheme="majorHAnsi" w:cs="Helvetica"/>
            <w:sz w:val="22"/>
            <w:szCs w:val="22"/>
            <w:lang w:val="en-US" w:eastAsia="ja-JP"/>
          </w:rPr>
          <w:t>North Holland</w:t>
        </w:r>
      </w:hyperlink>
      <w:r w:rsidRPr="00E06A50">
        <w:rPr>
          <w:rFonts w:asciiTheme="majorHAnsi" w:hAnsiTheme="majorHAnsi" w:cs="Helvetica"/>
          <w:sz w:val="22"/>
          <w:szCs w:val="22"/>
          <w:lang w:val="en-US" w:eastAsia="ja-JP"/>
        </w:rPr>
        <w:t xml:space="preserve"> in the northwest.</w:t>
      </w:r>
    </w:p>
    <w:p w14:paraId="04AC447B" w14:textId="2A07BC1A" w:rsidR="00E06A50" w:rsidRPr="00E06A50" w:rsidRDefault="00E06A50" w:rsidP="00E06A50">
      <w:pPr>
        <w:contextualSpacing/>
        <w:rPr>
          <w:rFonts w:asciiTheme="majorHAnsi" w:hAnsiTheme="majorHAnsi" w:cs="Helvetica"/>
          <w:sz w:val="22"/>
          <w:szCs w:val="22"/>
          <w:lang w:val="en-GB" w:eastAsia="ja-JP"/>
        </w:rPr>
      </w:pPr>
      <w:r w:rsidRPr="00E06A50">
        <w:rPr>
          <w:rFonts w:asciiTheme="majorHAnsi" w:hAnsiTheme="majorHAnsi" w:cs="Helvetica"/>
          <w:sz w:val="22"/>
          <w:szCs w:val="22"/>
          <w:lang w:val="en-US" w:eastAsia="ja-JP"/>
        </w:rPr>
        <w:t xml:space="preserve">Main cities in this province are, apart from its </w:t>
      </w:r>
      <w:proofErr w:type="gramStart"/>
      <w:r w:rsidRPr="00E06A50">
        <w:rPr>
          <w:rFonts w:asciiTheme="majorHAnsi" w:hAnsiTheme="majorHAnsi" w:cs="Helvetica"/>
          <w:sz w:val="22"/>
          <w:szCs w:val="22"/>
          <w:lang w:val="en-US" w:eastAsia="ja-JP"/>
        </w:rPr>
        <w:t>capital which</w:t>
      </w:r>
      <w:proofErr w:type="gramEnd"/>
      <w:r w:rsidRPr="00E06A50">
        <w:rPr>
          <w:rFonts w:asciiTheme="majorHAnsi" w:hAnsiTheme="majorHAnsi" w:cs="Helvetica"/>
          <w:sz w:val="22"/>
          <w:szCs w:val="22"/>
          <w:lang w:val="en-US" w:eastAsia="ja-JP"/>
        </w:rPr>
        <w:t xml:space="preserve"> is also called </w:t>
      </w:r>
      <w:hyperlink r:id="rId17" w:history="1">
        <w:r w:rsidRPr="00E06A50">
          <w:rPr>
            <w:rFonts w:asciiTheme="majorHAnsi" w:hAnsiTheme="majorHAnsi" w:cs="Helvetica"/>
            <w:sz w:val="22"/>
            <w:szCs w:val="22"/>
            <w:lang w:val="en-US" w:eastAsia="ja-JP"/>
          </w:rPr>
          <w:t>Utrecht</w:t>
        </w:r>
      </w:hyperlink>
      <w:r w:rsidRPr="00E06A50">
        <w:rPr>
          <w:rFonts w:asciiTheme="majorHAnsi" w:hAnsiTheme="majorHAnsi" w:cs="Helvetica"/>
          <w:sz w:val="22"/>
          <w:szCs w:val="22"/>
          <w:lang w:val="en-US" w:eastAsia="ja-JP"/>
        </w:rPr>
        <w:t xml:space="preserve">, </w:t>
      </w:r>
      <w:hyperlink r:id="rId18" w:history="1">
        <w:r w:rsidRPr="00E06A50">
          <w:rPr>
            <w:rFonts w:asciiTheme="majorHAnsi" w:hAnsiTheme="majorHAnsi" w:cs="Helvetica"/>
            <w:sz w:val="22"/>
            <w:szCs w:val="22"/>
            <w:lang w:val="en-US" w:eastAsia="ja-JP"/>
          </w:rPr>
          <w:t>Amersfoort</w:t>
        </w:r>
      </w:hyperlink>
      <w:r w:rsidRPr="00E06A50">
        <w:rPr>
          <w:rFonts w:asciiTheme="majorHAnsi" w:hAnsiTheme="majorHAnsi" w:cs="Helvetica"/>
          <w:sz w:val="22"/>
          <w:szCs w:val="22"/>
          <w:lang w:val="en-US" w:eastAsia="ja-JP"/>
        </w:rPr>
        <w:t xml:space="preserve">, </w:t>
      </w:r>
      <w:hyperlink r:id="rId19" w:history="1">
        <w:proofErr w:type="spellStart"/>
        <w:r w:rsidRPr="00E06A50">
          <w:rPr>
            <w:rFonts w:asciiTheme="majorHAnsi" w:hAnsiTheme="majorHAnsi" w:cs="Helvetica"/>
            <w:sz w:val="22"/>
            <w:szCs w:val="22"/>
            <w:lang w:val="en-US" w:eastAsia="ja-JP"/>
          </w:rPr>
          <w:t>Houten</w:t>
        </w:r>
        <w:proofErr w:type="spellEnd"/>
      </w:hyperlink>
      <w:r w:rsidRPr="00E06A50">
        <w:rPr>
          <w:rFonts w:asciiTheme="majorHAnsi" w:hAnsiTheme="majorHAnsi" w:cs="Helvetica"/>
          <w:sz w:val="22"/>
          <w:szCs w:val="22"/>
          <w:lang w:val="en-US" w:eastAsia="ja-JP"/>
        </w:rPr>
        <w:t xml:space="preserve">, </w:t>
      </w:r>
      <w:hyperlink r:id="rId20" w:history="1">
        <w:proofErr w:type="spellStart"/>
        <w:r w:rsidRPr="00E06A50">
          <w:rPr>
            <w:rFonts w:asciiTheme="majorHAnsi" w:hAnsiTheme="majorHAnsi" w:cs="Helvetica"/>
            <w:sz w:val="22"/>
            <w:szCs w:val="22"/>
            <w:lang w:val="en-US" w:eastAsia="ja-JP"/>
          </w:rPr>
          <w:t>Nieuwegein</w:t>
        </w:r>
        <w:proofErr w:type="spellEnd"/>
      </w:hyperlink>
      <w:r w:rsidRPr="00E06A50">
        <w:rPr>
          <w:rFonts w:asciiTheme="majorHAnsi" w:hAnsiTheme="majorHAnsi" w:cs="Helvetica"/>
          <w:sz w:val="22"/>
          <w:szCs w:val="22"/>
          <w:lang w:val="en-US" w:eastAsia="ja-JP"/>
        </w:rPr>
        <w:t xml:space="preserve">, </w:t>
      </w:r>
      <w:hyperlink r:id="rId21" w:history="1">
        <w:proofErr w:type="spellStart"/>
        <w:r w:rsidRPr="00E06A50">
          <w:rPr>
            <w:rFonts w:asciiTheme="majorHAnsi" w:hAnsiTheme="majorHAnsi" w:cs="Helvetica"/>
            <w:sz w:val="22"/>
            <w:szCs w:val="22"/>
            <w:lang w:val="en-US" w:eastAsia="ja-JP"/>
          </w:rPr>
          <w:t>Veenendaal</w:t>
        </w:r>
        <w:proofErr w:type="spellEnd"/>
      </w:hyperlink>
      <w:r w:rsidRPr="00E06A50">
        <w:rPr>
          <w:rFonts w:asciiTheme="majorHAnsi" w:hAnsiTheme="majorHAnsi" w:cs="Helvetica"/>
          <w:sz w:val="22"/>
          <w:szCs w:val="22"/>
          <w:lang w:val="en-US" w:eastAsia="ja-JP"/>
        </w:rPr>
        <w:t xml:space="preserve"> and </w:t>
      </w:r>
      <w:hyperlink r:id="rId22" w:history="1">
        <w:r w:rsidRPr="00E06A50">
          <w:rPr>
            <w:rFonts w:asciiTheme="majorHAnsi" w:hAnsiTheme="majorHAnsi" w:cs="Helvetica"/>
            <w:sz w:val="22"/>
            <w:szCs w:val="22"/>
            <w:lang w:val="en-US" w:eastAsia="ja-JP"/>
          </w:rPr>
          <w:t>Zeist</w:t>
        </w:r>
      </w:hyperlink>
      <w:r w:rsidRPr="00E06A50">
        <w:rPr>
          <w:rFonts w:asciiTheme="majorHAnsi" w:hAnsiTheme="majorHAnsi" w:cs="Helvetica"/>
          <w:sz w:val="22"/>
          <w:szCs w:val="22"/>
          <w:lang w:val="en-US" w:eastAsia="ja-JP"/>
        </w:rPr>
        <w:t>.</w:t>
      </w:r>
    </w:p>
    <w:p w14:paraId="00602D08" w14:textId="77777777" w:rsidR="00E06A50" w:rsidRDefault="00E06A50" w:rsidP="00756701">
      <w:pPr>
        <w:rPr>
          <w:rFonts w:asciiTheme="majorHAnsi" w:hAnsiTheme="majorHAnsi" w:cs="Helvetica"/>
          <w:color w:val="1C1C1C"/>
          <w:sz w:val="22"/>
          <w:szCs w:val="22"/>
          <w:lang w:val="en-GB" w:eastAsia="ja-JP"/>
        </w:rPr>
      </w:pPr>
    </w:p>
    <w:p w14:paraId="2A6116BB" w14:textId="1C823972" w:rsidR="00CD3AA6" w:rsidRPr="00CD3AA6" w:rsidRDefault="00CD3AA6" w:rsidP="00756701">
      <w:pPr>
        <w:rPr>
          <w:rFonts w:asciiTheme="majorHAnsi" w:hAnsiTheme="majorHAnsi" w:cs="Helvetica"/>
          <w:color w:val="1C1C1C"/>
          <w:sz w:val="22"/>
          <w:szCs w:val="22"/>
          <w:lang w:val="en-GB" w:eastAsia="ja-JP"/>
        </w:rPr>
      </w:pPr>
      <w:r w:rsidRPr="00CD3AA6">
        <w:rPr>
          <w:rFonts w:asciiTheme="majorHAnsi" w:hAnsiTheme="majorHAnsi" w:cs="Helvetica"/>
          <w:color w:val="1C1C1C"/>
          <w:sz w:val="22"/>
          <w:szCs w:val="22"/>
          <w:lang w:val="en-GB" w:eastAsia="ja-JP"/>
        </w:rPr>
        <w:t>Slide 2</w:t>
      </w:r>
      <w:r>
        <w:rPr>
          <w:rFonts w:asciiTheme="majorHAnsi" w:hAnsiTheme="majorHAnsi" w:cs="Helvetica"/>
          <w:color w:val="1C1C1C"/>
          <w:sz w:val="22"/>
          <w:szCs w:val="22"/>
          <w:lang w:val="en-GB" w:eastAsia="ja-JP"/>
        </w:rPr>
        <w:t>.</w:t>
      </w:r>
    </w:p>
    <w:p w14:paraId="5ADB755E" w14:textId="69B1D395" w:rsidR="00CD3AA6" w:rsidRDefault="00756701" w:rsidP="00756701">
      <w:pPr>
        <w:rPr>
          <w:rFonts w:asciiTheme="majorHAnsi" w:hAnsiTheme="majorHAnsi" w:cs="Helvetica"/>
          <w:color w:val="1C1C1C"/>
          <w:sz w:val="22"/>
          <w:szCs w:val="22"/>
          <w:lang w:val="en-GB" w:eastAsia="ja-JP"/>
        </w:rPr>
      </w:pPr>
      <w:r w:rsidRPr="00FE76C4">
        <w:rPr>
          <w:rFonts w:asciiTheme="majorHAnsi" w:hAnsiTheme="majorHAnsi" w:cs="Helvetica"/>
          <w:b/>
          <w:color w:val="1C1C1C"/>
          <w:sz w:val="22"/>
          <w:szCs w:val="22"/>
          <w:lang w:val="en-GB" w:eastAsia="ja-JP"/>
        </w:rPr>
        <w:t>Slot Zeist</w:t>
      </w:r>
      <w:r w:rsidR="00D16DAA">
        <w:rPr>
          <w:rFonts w:asciiTheme="majorHAnsi" w:hAnsiTheme="majorHAnsi" w:cs="Helvetica"/>
          <w:color w:val="1C1C1C"/>
          <w:sz w:val="22"/>
          <w:szCs w:val="22"/>
          <w:lang w:val="en-GB" w:eastAsia="ja-JP"/>
        </w:rPr>
        <w:t xml:space="preserve"> is a castle</w:t>
      </w:r>
      <w:r w:rsidRPr="00FE76C4">
        <w:rPr>
          <w:rFonts w:asciiTheme="majorHAnsi" w:hAnsiTheme="majorHAnsi" w:cs="Helvetica"/>
          <w:color w:val="1C1C1C"/>
          <w:sz w:val="22"/>
          <w:szCs w:val="22"/>
          <w:lang w:val="en-GB" w:eastAsia="ja-JP"/>
        </w:rPr>
        <w:t xml:space="preserve"> in the Dutch town of Zeist. </w:t>
      </w:r>
      <w:proofErr w:type="gramStart"/>
      <w:r w:rsidRPr="00FE76C4">
        <w:rPr>
          <w:rFonts w:asciiTheme="majorHAnsi" w:hAnsiTheme="majorHAnsi" w:cs="Helvetica"/>
          <w:color w:val="1C1C1C"/>
          <w:sz w:val="22"/>
          <w:szCs w:val="22"/>
          <w:lang w:val="en-GB" w:eastAsia="ja-JP"/>
        </w:rPr>
        <w:t>The castle is surrounded by an English</w:t>
      </w:r>
      <w:proofErr w:type="gramEnd"/>
      <w:r w:rsidRPr="00FE76C4">
        <w:rPr>
          <w:rFonts w:asciiTheme="majorHAnsi" w:hAnsiTheme="majorHAnsi" w:cs="Helvetica"/>
          <w:color w:val="1C1C1C"/>
          <w:sz w:val="22"/>
          <w:szCs w:val="22"/>
          <w:lang w:val="en-GB" w:eastAsia="ja-JP"/>
        </w:rPr>
        <w:t xml:space="preserve"> </w:t>
      </w:r>
    </w:p>
    <w:p w14:paraId="48300591" w14:textId="30327735" w:rsidR="00756701" w:rsidRPr="00FE76C4" w:rsidRDefault="00756701" w:rsidP="00756701">
      <w:pPr>
        <w:rPr>
          <w:rFonts w:asciiTheme="majorHAnsi" w:hAnsiTheme="majorHAnsi" w:cs="Helvetica"/>
          <w:color w:val="1C1C1C"/>
          <w:sz w:val="22"/>
          <w:szCs w:val="22"/>
          <w:lang w:val="en-GB" w:eastAsia="ja-JP"/>
        </w:rPr>
      </w:pPr>
      <w:proofErr w:type="gramStart"/>
      <w:r w:rsidRPr="00FE76C4">
        <w:rPr>
          <w:rFonts w:asciiTheme="majorHAnsi" w:hAnsiTheme="majorHAnsi" w:cs="Helvetica"/>
          <w:color w:val="1C1C1C"/>
          <w:sz w:val="22"/>
          <w:szCs w:val="22"/>
          <w:lang w:val="en-GB" w:eastAsia="ja-JP"/>
        </w:rPr>
        <w:t>landscape</w:t>
      </w:r>
      <w:proofErr w:type="gramEnd"/>
      <w:r w:rsidR="00D16DAA">
        <w:rPr>
          <w:rFonts w:asciiTheme="majorHAnsi" w:hAnsiTheme="majorHAnsi" w:cs="Helvetica"/>
          <w:color w:val="1C1C1C"/>
          <w:sz w:val="22"/>
          <w:szCs w:val="22"/>
          <w:lang w:val="en-GB" w:eastAsia="ja-JP"/>
        </w:rPr>
        <w:t xml:space="preserve"> garden</w:t>
      </w:r>
      <w:r w:rsidRPr="00FE76C4">
        <w:rPr>
          <w:rFonts w:asciiTheme="majorHAnsi" w:hAnsiTheme="majorHAnsi" w:cs="Helvetica"/>
          <w:color w:val="1C1C1C"/>
          <w:sz w:val="22"/>
          <w:szCs w:val="22"/>
          <w:lang w:val="en-GB" w:eastAsia="ja-JP"/>
        </w:rPr>
        <w:t xml:space="preserve">. </w:t>
      </w:r>
    </w:p>
    <w:p w14:paraId="7552570D" w14:textId="3B4884CA" w:rsidR="00756701" w:rsidRPr="00FE76C4" w:rsidRDefault="00756701" w:rsidP="00756701">
      <w:pPr>
        <w:rPr>
          <w:rFonts w:asciiTheme="majorHAnsi" w:hAnsiTheme="majorHAnsi" w:cs="Helvetica"/>
          <w:color w:val="1C1C1C"/>
          <w:sz w:val="22"/>
          <w:szCs w:val="22"/>
          <w:lang w:val="en-GB" w:eastAsia="ja-JP"/>
        </w:rPr>
      </w:pPr>
      <w:r w:rsidRPr="00FE76C4">
        <w:rPr>
          <w:rFonts w:asciiTheme="majorHAnsi" w:hAnsiTheme="majorHAnsi" w:cs="Helvetica"/>
          <w:color w:val="1C1C1C"/>
          <w:sz w:val="22"/>
          <w:szCs w:val="22"/>
          <w:lang w:val="en-GB" w:eastAsia="ja-JP"/>
        </w:rPr>
        <w:t xml:space="preserve">In 1165 Sot Zeist was </w:t>
      </w:r>
      <w:r w:rsidR="00D16DAA" w:rsidRPr="00FE76C4">
        <w:rPr>
          <w:rFonts w:asciiTheme="majorHAnsi" w:hAnsiTheme="majorHAnsi" w:cs="Helvetica"/>
          <w:color w:val="1C1C1C"/>
          <w:sz w:val="22"/>
          <w:szCs w:val="22"/>
          <w:lang w:val="en-GB" w:eastAsia="ja-JP"/>
        </w:rPr>
        <w:t xml:space="preserve">already </w:t>
      </w:r>
      <w:r w:rsidRPr="00FE76C4">
        <w:rPr>
          <w:rFonts w:asciiTheme="majorHAnsi" w:hAnsiTheme="majorHAnsi" w:cs="Helvetica"/>
          <w:color w:val="1C1C1C"/>
          <w:sz w:val="22"/>
          <w:szCs w:val="22"/>
          <w:lang w:val="en-GB" w:eastAsia="ja-JP"/>
        </w:rPr>
        <w:t>mentioned</w:t>
      </w:r>
      <w:r w:rsidR="00D16DAA">
        <w:rPr>
          <w:rFonts w:asciiTheme="majorHAnsi" w:hAnsiTheme="majorHAnsi" w:cs="Helvetica"/>
          <w:color w:val="1C1C1C"/>
          <w:sz w:val="22"/>
          <w:szCs w:val="22"/>
          <w:lang w:val="en-GB" w:eastAsia="ja-JP"/>
        </w:rPr>
        <w:t>.</w:t>
      </w:r>
      <w:r w:rsidRPr="00FE76C4">
        <w:rPr>
          <w:rFonts w:asciiTheme="majorHAnsi" w:hAnsiTheme="majorHAnsi" w:cs="Helvetica"/>
          <w:color w:val="1C1C1C"/>
          <w:sz w:val="22"/>
          <w:szCs w:val="22"/>
          <w:lang w:val="en-GB" w:eastAsia="ja-JP"/>
        </w:rPr>
        <w:t xml:space="preserve"> </w:t>
      </w:r>
      <w:r w:rsidR="00D16DAA">
        <w:rPr>
          <w:rFonts w:asciiTheme="majorHAnsi" w:hAnsiTheme="majorHAnsi" w:cs="Helvetica"/>
          <w:color w:val="1C1C1C"/>
          <w:sz w:val="22"/>
          <w:szCs w:val="22"/>
          <w:lang w:val="en-GB" w:eastAsia="ja-JP"/>
        </w:rPr>
        <w:t>I</w:t>
      </w:r>
      <w:r w:rsidR="00FE76C4" w:rsidRPr="00FE76C4">
        <w:rPr>
          <w:rFonts w:asciiTheme="majorHAnsi" w:hAnsiTheme="majorHAnsi" w:cs="Helvetica"/>
          <w:color w:val="1C1C1C"/>
          <w:sz w:val="22"/>
          <w:szCs w:val="22"/>
          <w:lang w:val="en-GB" w:eastAsia="ja-JP"/>
        </w:rPr>
        <w:t>n</w:t>
      </w:r>
      <w:r w:rsidRPr="00FE76C4">
        <w:rPr>
          <w:rFonts w:asciiTheme="majorHAnsi" w:hAnsiTheme="majorHAnsi" w:cs="Helvetica"/>
          <w:color w:val="1C1C1C"/>
          <w:sz w:val="22"/>
          <w:szCs w:val="22"/>
          <w:lang w:val="en-GB" w:eastAsia="ja-JP"/>
        </w:rPr>
        <w:t xml:space="preserve"> 1536 </w:t>
      </w:r>
      <w:r w:rsidR="00D16DAA">
        <w:rPr>
          <w:rFonts w:asciiTheme="majorHAnsi" w:hAnsiTheme="majorHAnsi" w:cs="Helvetica"/>
          <w:color w:val="1C1C1C"/>
          <w:sz w:val="22"/>
          <w:szCs w:val="22"/>
          <w:lang w:val="en-GB" w:eastAsia="ja-JP"/>
        </w:rPr>
        <w:t xml:space="preserve"> </w:t>
      </w:r>
      <w:r w:rsidRPr="00FE76C4">
        <w:rPr>
          <w:rFonts w:asciiTheme="majorHAnsi" w:hAnsiTheme="majorHAnsi" w:cs="Helvetica"/>
          <w:color w:val="1C1C1C"/>
          <w:sz w:val="22"/>
          <w:szCs w:val="22"/>
          <w:lang w:val="en-GB" w:eastAsia="ja-JP"/>
        </w:rPr>
        <w:t xml:space="preserve">"that </w:t>
      </w:r>
      <w:proofErr w:type="spellStart"/>
      <w:r w:rsidRPr="00FE76C4">
        <w:rPr>
          <w:rFonts w:asciiTheme="majorHAnsi" w:hAnsiTheme="majorHAnsi" w:cs="Helvetica"/>
          <w:color w:val="1C1C1C"/>
          <w:sz w:val="22"/>
          <w:szCs w:val="22"/>
          <w:lang w:val="en-GB" w:eastAsia="ja-JP"/>
        </w:rPr>
        <w:t>huys</w:t>
      </w:r>
      <w:proofErr w:type="spellEnd"/>
      <w:r w:rsidRPr="00FE76C4">
        <w:rPr>
          <w:rFonts w:asciiTheme="majorHAnsi" w:hAnsiTheme="majorHAnsi" w:cs="Helvetica"/>
          <w:color w:val="1C1C1C"/>
          <w:sz w:val="22"/>
          <w:szCs w:val="22"/>
          <w:lang w:val="en-GB" w:eastAsia="ja-JP"/>
        </w:rPr>
        <w:t xml:space="preserve"> to </w:t>
      </w:r>
      <w:proofErr w:type="spellStart"/>
      <w:r w:rsidRPr="00FE76C4">
        <w:rPr>
          <w:rFonts w:asciiTheme="majorHAnsi" w:hAnsiTheme="majorHAnsi" w:cs="Helvetica"/>
          <w:color w:val="1C1C1C"/>
          <w:sz w:val="22"/>
          <w:szCs w:val="22"/>
          <w:lang w:val="en-GB" w:eastAsia="ja-JP"/>
        </w:rPr>
        <w:t>Seyst</w:t>
      </w:r>
      <w:proofErr w:type="spellEnd"/>
      <w:r w:rsidRPr="00FE76C4">
        <w:rPr>
          <w:rFonts w:asciiTheme="majorHAnsi" w:hAnsiTheme="majorHAnsi" w:cs="Helvetica"/>
          <w:color w:val="1C1C1C"/>
          <w:sz w:val="22"/>
          <w:szCs w:val="22"/>
          <w:lang w:val="en-GB" w:eastAsia="ja-JP"/>
        </w:rPr>
        <w:t xml:space="preserve">, </w:t>
      </w:r>
      <w:proofErr w:type="spellStart"/>
      <w:r w:rsidRPr="00FE76C4">
        <w:rPr>
          <w:rFonts w:asciiTheme="majorHAnsi" w:hAnsiTheme="majorHAnsi" w:cs="Helvetica"/>
          <w:color w:val="1C1C1C"/>
          <w:sz w:val="22"/>
          <w:szCs w:val="22"/>
          <w:lang w:val="en-GB" w:eastAsia="ja-JP"/>
        </w:rPr>
        <w:t>vry</w:t>
      </w:r>
      <w:proofErr w:type="spellEnd"/>
      <w:r w:rsidRPr="00FE76C4">
        <w:rPr>
          <w:rFonts w:asciiTheme="majorHAnsi" w:hAnsiTheme="majorHAnsi" w:cs="Helvetica"/>
          <w:color w:val="1C1C1C"/>
          <w:sz w:val="22"/>
          <w:szCs w:val="22"/>
          <w:lang w:val="en-GB" w:eastAsia="ja-JP"/>
        </w:rPr>
        <w:t xml:space="preserve"> </w:t>
      </w:r>
      <w:proofErr w:type="spellStart"/>
      <w:proofErr w:type="gramStart"/>
      <w:r w:rsidRPr="00FE76C4">
        <w:rPr>
          <w:rFonts w:asciiTheme="majorHAnsi" w:hAnsiTheme="majorHAnsi" w:cs="Helvetica"/>
          <w:color w:val="1C1C1C"/>
          <w:sz w:val="22"/>
          <w:szCs w:val="22"/>
          <w:lang w:val="en-GB" w:eastAsia="ja-JP"/>
        </w:rPr>
        <w:t>eigen</w:t>
      </w:r>
      <w:proofErr w:type="spellEnd"/>
      <w:r w:rsidRPr="00FE76C4">
        <w:rPr>
          <w:rFonts w:asciiTheme="majorHAnsi" w:hAnsiTheme="majorHAnsi" w:cs="Helvetica"/>
          <w:color w:val="1C1C1C"/>
          <w:sz w:val="22"/>
          <w:szCs w:val="22"/>
          <w:lang w:val="en-GB" w:eastAsia="ja-JP"/>
        </w:rPr>
        <w:t xml:space="preserve">  </w:t>
      </w:r>
      <w:proofErr w:type="spellStart"/>
      <w:r w:rsidRPr="00FE76C4">
        <w:rPr>
          <w:rFonts w:asciiTheme="majorHAnsi" w:hAnsiTheme="majorHAnsi" w:cs="Helvetica"/>
          <w:color w:val="1C1C1C"/>
          <w:sz w:val="22"/>
          <w:szCs w:val="22"/>
          <w:lang w:val="en-GB" w:eastAsia="ja-JP"/>
        </w:rPr>
        <w:t>goed</w:t>
      </w:r>
      <w:proofErr w:type="spellEnd"/>
      <w:proofErr w:type="gramEnd"/>
      <w:r w:rsidRPr="00FE76C4">
        <w:rPr>
          <w:rFonts w:asciiTheme="majorHAnsi" w:hAnsiTheme="majorHAnsi" w:cs="Helvetica"/>
          <w:color w:val="1C1C1C"/>
          <w:sz w:val="22"/>
          <w:szCs w:val="22"/>
          <w:lang w:val="en-GB" w:eastAsia="ja-JP"/>
        </w:rPr>
        <w:t xml:space="preserve">” was recognized by the States of Utrecht as </w:t>
      </w:r>
      <w:proofErr w:type="spellStart"/>
      <w:r w:rsidRPr="00FE76C4">
        <w:rPr>
          <w:rFonts w:asciiTheme="majorHAnsi" w:hAnsiTheme="majorHAnsi" w:cs="Helvetica"/>
          <w:color w:val="1C1C1C"/>
          <w:sz w:val="22"/>
          <w:szCs w:val="22"/>
          <w:lang w:val="en-GB" w:eastAsia="ja-JP"/>
        </w:rPr>
        <w:t>Ridderhofstad</w:t>
      </w:r>
      <w:proofErr w:type="spellEnd"/>
      <w:r w:rsidRPr="00FE76C4">
        <w:rPr>
          <w:rFonts w:asciiTheme="majorHAnsi" w:hAnsiTheme="majorHAnsi" w:cs="Helvetica"/>
          <w:color w:val="1C1C1C"/>
          <w:sz w:val="22"/>
          <w:szCs w:val="22"/>
          <w:lang w:val="en-GB" w:eastAsia="ja-JP"/>
        </w:rPr>
        <w:t xml:space="preserve">. </w:t>
      </w:r>
    </w:p>
    <w:p w14:paraId="72E28395" w14:textId="77777777" w:rsidR="00756701" w:rsidRPr="00FE76C4" w:rsidRDefault="00756701" w:rsidP="00756701">
      <w:pPr>
        <w:rPr>
          <w:rFonts w:asciiTheme="majorHAnsi" w:hAnsiTheme="majorHAnsi" w:cs="Helvetica"/>
          <w:color w:val="1C1C1C"/>
          <w:sz w:val="22"/>
          <w:szCs w:val="22"/>
          <w:lang w:val="en-GB" w:eastAsia="ja-JP"/>
        </w:rPr>
      </w:pPr>
      <w:r w:rsidRPr="00FE76C4">
        <w:rPr>
          <w:rFonts w:asciiTheme="majorHAnsi" w:hAnsiTheme="majorHAnsi" w:cs="Helvetica"/>
          <w:color w:val="1C1C1C"/>
          <w:sz w:val="22"/>
          <w:szCs w:val="22"/>
          <w:lang w:val="en-GB" w:eastAsia="ja-JP"/>
        </w:rPr>
        <w:t xml:space="preserve">Willem </w:t>
      </w:r>
      <w:proofErr w:type="spellStart"/>
      <w:r w:rsidRPr="00FE76C4">
        <w:rPr>
          <w:rFonts w:asciiTheme="majorHAnsi" w:hAnsiTheme="majorHAnsi" w:cs="Helvetica"/>
          <w:color w:val="1C1C1C"/>
          <w:sz w:val="22"/>
          <w:szCs w:val="22"/>
          <w:lang w:val="en-GB" w:eastAsia="ja-JP"/>
        </w:rPr>
        <w:t>Adriaan</w:t>
      </w:r>
      <w:proofErr w:type="spellEnd"/>
      <w:r w:rsidRPr="00FE76C4">
        <w:rPr>
          <w:rFonts w:asciiTheme="majorHAnsi" w:hAnsiTheme="majorHAnsi" w:cs="Helvetica"/>
          <w:color w:val="1C1C1C"/>
          <w:sz w:val="22"/>
          <w:szCs w:val="22"/>
          <w:lang w:val="en-GB" w:eastAsia="ja-JP"/>
        </w:rPr>
        <w:t xml:space="preserve"> van Nassau a grandson of Maurice of Orange, bought Slot Zeist in 1677 from the States of Utrecht and built the current slot designed by architect James Roman, who also designed Het Loo Palace in Apeldoorn. </w:t>
      </w:r>
      <w:r w:rsidR="00FE76C4" w:rsidRPr="00FE76C4">
        <w:rPr>
          <w:rFonts w:asciiTheme="majorHAnsi" w:hAnsiTheme="majorHAnsi" w:cs="Helvetica"/>
          <w:color w:val="1C1C1C"/>
          <w:sz w:val="22"/>
          <w:szCs w:val="22"/>
          <w:lang w:val="en-GB" w:eastAsia="ja-JP"/>
        </w:rPr>
        <w:t>Primarily the Huguenot Daniel Marot designed the interior</w:t>
      </w:r>
      <w:r w:rsidRPr="00FE76C4">
        <w:rPr>
          <w:rFonts w:asciiTheme="majorHAnsi" w:hAnsiTheme="majorHAnsi" w:cs="Helvetica"/>
          <w:color w:val="1C1C1C"/>
          <w:sz w:val="22"/>
          <w:szCs w:val="22"/>
          <w:lang w:val="en-GB" w:eastAsia="ja-JP"/>
        </w:rPr>
        <w:t xml:space="preserve">. The largely preserved wall and ceiling paintings are reminiscent of the French Baroque. The construction lasted from 1677 to 1686. </w:t>
      </w:r>
    </w:p>
    <w:p w14:paraId="76DEE0B0" w14:textId="77777777" w:rsidR="004A18E8" w:rsidRPr="00FE76C4" w:rsidRDefault="004A18E8">
      <w:pPr>
        <w:rPr>
          <w:rFonts w:asciiTheme="majorHAnsi" w:hAnsiTheme="majorHAnsi"/>
          <w:sz w:val="22"/>
          <w:szCs w:val="22"/>
          <w:lang w:val="en-GB"/>
        </w:rPr>
      </w:pPr>
    </w:p>
    <w:p w14:paraId="21129D2A" w14:textId="7062EA36" w:rsidR="00CD3AA6" w:rsidRPr="00CD3AA6" w:rsidRDefault="00CD3AA6" w:rsidP="00CD3AA6">
      <w:pPr>
        <w:rPr>
          <w:rFonts w:asciiTheme="majorHAnsi" w:hAnsiTheme="majorHAnsi" w:cs="Helvetica"/>
          <w:color w:val="1C1C1C"/>
          <w:sz w:val="22"/>
          <w:szCs w:val="22"/>
          <w:lang w:val="en-GB" w:eastAsia="ja-JP"/>
        </w:rPr>
      </w:pPr>
      <w:r>
        <w:rPr>
          <w:rFonts w:asciiTheme="majorHAnsi" w:hAnsiTheme="majorHAnsi" w:cs="Helvetica"/>
          <w:color w:val="1C1C1C"/>
          <w:sz w:val="22"/>
          <w:szCs w:val="22"/>
          <w:lang w:val="en-GB" w:eastAsia="ja-JP"/>
        </w:rPr>
        <w:t>Slide 3.</w:t>
      </w:r>
    </w:p>
    <w:p w14:paraId="50F83715" w14:textId="3179FEA7" w:rsidR="00756701" w:rsidRPr="00FE76C4" w:rsidRDefault="00A94177" w:rsidP="00756701">
      <w:pPr>
        <w:rPr>
          <w:rFonts w:asciiTheme="majorHAnsi" w:hAnsiTheme="majorHAnsi" w:cs="Helvetica"/>
          <w:color w:val="1C1C1C"/>
          <w:sz w:val="22"/>
          <w:szCs w:val="22"/>
          <w:lang w:val="en-GB" w:eastAsia="ja-JP"/>
        </w:rPr>
      </w:pPr>
      <w:r w:rsidRPr="00FE76C4">
        <w:rPr>
          <w:rFonts w:asciiTheme="majorHAnsi" w:hAnsiTheme="majorHAnsi" w:cs="Helvetica"/>
          <w:b/>
          <w:color w:val="1C1C1C"/>
          <w:sz w:val="22"/>
          <w:szCs w:val="22"/>
          <w:lang w:val="en-GB" w:eastAsia="ja-JP"/>
        </w:rPr>
        <w:t>Pyramid van Austerlitz.</w:t>
      </w:r>
      <w:r w:rsidRPr="00FE76C4">
        <w:rPr>
          <w:rFonts w:asciiTheme="majorHAnsi" w:hAnsiTheme="majorHAnsi" w:cs="Helvetica"/>
          <w:color w:val="1C1C1C"/>
          <w:sz w:val="22"/>
          <w:szCs w:val="22"/>
          <w:lang w:val="en-GB" w:eastAsia="ja-JP"/>
        </w:rPr>
        <w:t xml:space="preserve"> The </w:t>
      </w:r>
      <w:r w:rsidR="00FE76C4" w:rsidRPr="00FE76C4">
        <w:rPr>
          <w:rFonts w:asciiTheme="majorHAnsi" w:hAnsiTheme="majorHAnsi" w:cs="Helvetica"/>
          <w:color w:val="1C1C1C"/>
          <w:sz w:val="22"/>
          <w:szCs w:val="22"/>
          <w:lang w:val="en-GB" w:eastAsia="ja-JP"/>
        </w:rPr>
        <w:t>Pyramid</w:t>
      </w:r>
      <w:r w:rsidRPr="00FE76C4">
        <w:rPr>
          <w:rFonts w:asciiTheme="majorHAnsi" w:hAnsiTheme="majorHAnsi" w:cs="Helvetica"/>
          <w:color w:val="1C1C1C"/>
          <w:sz w:val="22"/>
          <w:szCs w:val="22"/>
          <w:lang w:val="en-GB" w:eastAsia="ja-JP"/>
        </w:rPr>
        <w:t xml:space="preserve"> is </w:t>
      </w:r>
      <w:r w:rsidR="00D16DAA">
        <w:rPr>
          <w:rFonts w:asciiTheme="majorHAnsi" w:hAnsiTheme="majorHAnsi" w:cs="Helvetica"/>
          <w:color w:val="1C1C1C"/>
          <w:sz w:val="22"/>
          <w:szCs w:val="22"/>
          <w:lang w:val="en-GB" w:eastAsia="ja-JP"/>
        </w:rPr>
        <w:t xml:space="preserve">in a </w:t>
      </w:r>
      <w:r w:rsidR="00756701" w:rsidRPr="00FE76C4">
        <w:rPr>
          <w:rFonts w:asciiTheme="majorHAnsi" w:hAnsiTheme="majorHAnsi" w:cs="Helvetica"/>
          <w:color w:val="1C1C1C"/>
          <w:sz w:val="22"/>
          <w:szCs w:val="22"/>
          <w:lang w:val="en-GB" w:eastAsia="ja-JP"/>
        </w:rPr>
        <w:t xml:space="preserve">central location </w:t>
      </w:r>
      <w:r w:rsidR="0097310B" w:rsidRPr="00FE76C4">
        <w:rPr>
          <w:rFonts w:asciiTheme="majorHAnsi" w:hAnsiTheme="majorHAnsi" w:cs="Helvetica"/>
          <w:color w:val="1C1C1C"/>
          <w:sz w:val="22"/>
          <w:szCs w:val="22"/>
          <w:lang w:val="en-GB" w:eastAsia="ja-JP"/>
        </w:rPr>
        <w:t>of</w:t>
      </w:r>
      <w:r w:rsidR="00756701" w:rsidRPr="00FE76C4">
        <w:rPr>
          <w:rFonts w:asciiTheme="majorHAnsi" w:hAnsiTheme="majorHAnsi" w:cs="Helvetica"/>
          <w:color w:val="1C1C1C"/>
          <w:sz w:val="22"/>
          <w:szCs w:val="22"/>
          <w:lang w:val="en-GB" w:eastAsia="ja-JP"/>
        </w:rPr>
        <w:t xml:space="preserve"> the Netherlands</w:t>
      </w:r>
      <w:r w:rsidR="0097310B" w:rsidRPr="00FE76C4">
        <w:rPr>
          <w:rFonts w:asciiTheme="majorHAnsi" w:hAnsiTheme="majorHAnsi" w:cs="Helvetica"/>
          <w:color w:val="1C1C1C"/>
          <w:sz w:val="22"/>
          <w:szCs w:val="22"/>
          <w:lang w:val="en-GB" w:eastAsia="ja-JP"/>
        </w:rPr>
        <w:t>.</w:t>
      </w:r>
      <w:r w:rsidR="00756701" w:rsidRPr="00FE76C4">
        <w:rPr>
          <w:rFonts w:asciiTheme="majorHAnsi" w:hAnsiTheme="majorHAnsi" w:cs="Helvetica"/>
          <w:color w:val="1C1C1C"/>
          <w:sz w:val="22"/>
          <w:szCs w:val="22"/>
          <w:lang w:val="en-GB" w:eastAsia="ja-JP"/>
        </w:rPr>
        <w:t xml:space="preserve"> </w:t>
      </w:r>
      <w:r w:rsidR="00D16DAA">
        <w:rPr>
          <w:rFonts w:asciiTheme="majorHAnsi" w:hAnsiTheme="majorHAnsi" w:cs="Helvetica"/>
          <w:color w:val="1C1C1C"/>
          <w:sz w:val="22"/>
          <w:szCs w:val="22"/>
          <w:lang w:val="en-GB" w:eastAsia="ja-JP"/>
        </w:rPr>
        <w:t>I</w:t>
      </w:r>
      <w:r w:rsidR="0097310B" w:rsidRPr="00FE76C4">
        <w:rPr>
          <w:rFonts w:asciiTheme="majorHAnsi" w:hAnsiTheme="majorHAnsi" w:cs="Helvetica"/>
          <w:color w:val="1C1C1C"/>
          <w:sz w:val="22"/>
          <w:szCs w:val="22"/>
          <w:lang w:val="en-GB" w:eastAsia="ja-JP"/>
        </w:rPr>
        <w:t xml:space="preserve">n this place </w:t>
      </w:r>
      <w:r w:rsidR="00756701" w:rsidRPr="00FE76C4">
        <w:rPr>
          <w:rFonts w:asciiTheme="majorHAnsi" w:hAnsiTheme="majorHAnsi" w:cs="Helvetica"/>
          <w:color w:val="1C1C1C"/>
          <w:sz w:val="22"/>
          <w:szCs w:val="22"/>
          <w:lang w:val="en-GB" w:eastAsia="ja-JP"/>
        </w:rPr>
        <w:t xml:space="preserve">the French General </w:t>
      </w:r>
      <w:proofErr w:type="spellStart"/>
      <w:r w:rsidR="00D16DAA">
        <w:rPr>
          <w:rFonts w:asciiTheme="majorHAnsi" w:hAnsiTheme="majorHAnsi" w:cs="Helvetica"/>
          <w:color w:val="1C1C1C"/>
          <w:sz w:val="22"/>
          <w:szCs w:val="22"/>
          <w:lang w:val="en-GB" w:eastAsia="ja-JP"/>
        </w:rPr>
        <w:t>Auguste</w:t>
      </w:r>
      <w:proofErr w:type="spellEnd"/>
      <w:r w:rsidR="00D16DAA">
        <w:rPr>
          <w:rFonts w:asciiTheme="majorHAnsi" w:hAnsiTheme="majorHAnsi" w:cs="Helvetica"/>
          <w:color w:val="1C1C1C"/>
          <w:sz w:val="22"/>
          <w:szCs w:val="22"/>
          <w:lang w:val="en-GB" w:eastAsia="ja-JP"/>
        </w:rPr>
        <w:t xml:space="preserve"> de </w:t>
      </w:r>
      <w:proofErr w:type="spellStart"/>
      <w:r w:rsidR="00D16DAA">
        <w:rPr>
          <w:rFonts w:asciiTheme="majorHAnsi" w:hAnsiTheme="majorHAnsi" w:cs="Helvetica"/>
          <w:color w:val="1C1C1C"/>
          <w:sz w:val="22"/>
          <w:szCs w:val="22"/>
          <w:lang w:val="en-GB" w:eastAsia="ja-JP"/>
        </w:rPr>
        <w:t>Marmont</w:t>
      </w:r>
      <w:proofErr w:type="spellEnd"/>
      <w:r w:rsidR="00D16DAA">
        <w:rPr>
          <w:rFonts w:asciiTheme="majorHAnsi" w:hAnsiTheme="majorHAnsi" w:cs="Helvetica"/>
          <w:color w:val="1C1C1C"/>
          <w:sz w:val="22"/>
          <w:szCs w:val="22"/>
          <w:lang w:val="en-GB" w:eastAsia="ja-JP"/>
        </w:rPr>
        <w:t xml:space="preserve"> had set up </w:t>
      </w:r>
      <w:r w:rsidR="00756701" w:rsidRPr="00FE76C4">
        <w:rPr>
          <w:rFonts w:asciiTheme="majorHAnsi" w:hAnsiTheme="majorHAnsi" w:cs="Helvetica"/>
          <w:color w:val="1C1C1C"/>
          <w:sz w:val="22"/>
          <w:szCs w:val="22"/>
          <w:lang w:val="en-GB" w:eastAsia="ja-JP"/>
        </w:rPr>
        <w:t xml:space="preserve">camp (Camp </w:t>
      </w:r>
      <w:proofErr w:type="spellStart"/>
      <w:r w:rsidR="00756701" w:rsidRPr="00FE76C4">
        <w:rPr>
          <w:rFonts w:asciiTheme="majorHAnsi" w:hAnsiTheme="majorHAnsi" w:cs="Helvetica"/>
          <w:color w:val="1C1C1C"/>
          <w:sz w:val="22"/>
          <w:szCs w:val="22"/>
          <w:lang w:val="en-GB" w:eastAsia="ja-JP"/>
        </w:rPr>
        <w:t>d'Utrecht</w:t>
      </w:r>
      <w:proofErr w:type="spellEnd"/>
      <w:r w:rsidR="00756701" w:rsidRPr="00FE76C4">
        <w:rPr>
          <w:rFonts w:asciiTheme="majorHAnsi" w:hAnsiTheme="majorHAnsi" w:cs="Helvetica"/>
          <w:color w:val="1C1C1C"/>
          <w:sz w:val="22"/>
          <w:szCs w:val="22"/>
          <w:lang w:val="en-GB" w:eastAsia="ja-JP"/>
        </w:rPr>
        <w:t xml:space="preserve">) </w:t>
      </w:r>
      <w:r w:rsidR="0097310B" w:rsidRPr="00FE76C4">
        <w:rPr>
          <w:rFonts w:asciiTheme="majorHAnsi" w:hAnsiTheme="majorHAnsi" w:cs="Helvetica"/>
          <w:color w:val="1C1C1C"/>
          <w:sz w:val="22"/>
          <w:szCs w:val="22"/>
          <w:lang w:val="en-GB" w:eastAsia="ja-JP"/>
        </w:rPr>
        <w:t xml:space="preserve">in 1804 </w:t>
      </w:r>
      <w:r w:rsidR="00756701" w:rsidRPr="00FE76C4">
        <w:rPr>
          <w:rFonts w:asciiTheme="majorHAnsi" w:hAnsiTheme="majorHAnsi" w:cs="Helvetica"/>
          <w:color w:val="1C1C1C"/>
          <w:sz w:val="22"/>
          <w:szCs w:val="22"/>
          <w:lang w:val="en-GB" w:eastAsia="ja-JP"/>
        </w:rPr>
        <w:t xml:space="preserve">where in a few months </w:t>
      </w:r>
      <w:r w:rsidR="00D16DAA">
        <w:rPr>
          <w:rFonts w:asciiTheme="majorHAnsi" w:hAnsiTheme="majorHAnsi" w:cs="Helvetica"/>
          <w:color w:val="1C1C1C"/>
          <w:sz w:val="22"/>
          <w:szCs w:val="22"/>
          <w:lang w:val="en-GB" w:eastAsia="ja-JP"/>
        </w:rPr>
        <w:t xml:space="preserve">time </w:t>
      </w:r>
      <w:r w:rsidR="00756701" w:rsidRPr="00FE76C4">
        <w:rPr>
          <w:rFonts w:asciiTheme="majorHAnsi" w:hAnsiTheme="majorHAnsi" w:cs="Helvetica"/>
          <w:color w:val="1C1C1C"/>
          <w:sz w:val="22"/>
          <w:szCs w:val="22"/>
          <w:lang w:val="en-GB" w:eastAsia="ja-JP"/>
        </w:rPr>
        <w:t xml:space="preserve">he was able to forge </w:t>
      </w:r>
      <w:r w:rsidR="0097310B" w:rsidRPr="00FE76C4">
        <w:rPr>
          <w:rFonts w:asciiTheme="majorHAnsi" w:hAnsiTheme="majorHAnsi" w:cs="Helvetica"/>
          <w:color w:val="1C1C1C"/>
          <w:sz w:val="22"/>
          <w:szCs w:val="22"/>
          <w:lang w:val="en-GB" w:eastAsia="ja-JP"/>
        </w:rPr>
        <w:t xml:space="preserve">together </w:t>
      </w:r>
      <w:r w:rsidR="00756701" w:rsidRPr="00FE76C4">
        <w:rPr>
          <w:rFonts w:asciiTheme="majorHAnsi" w:hAnsiTheme="majorHAnsi" w:cs="Helvetica"/>
          <w:color w:val="1C1C1C"/>
          <w:sz w:val="22"/>
          <w:szCs w:val="22"/>
          <w:lang w:val="en-GB" w:eastAsia="ja-JP"/>
        </w:rPr>
        <w:t xml:space="preserve">a large, well-trained army </w:t>
      </w:r>
      <w:r w:rsidR="0097310B" w:rsidRPr="00FE76C4">
        <w:rPr>
          <w:rFonts w:asciiTheme="majorHAnsi" w:hAnsiTheme="majorHAnsi" w:cs="Helvetica"/>
          <w:color w:val="1C1C1C"/>
          <w:sz w:val="22"/>
          <w:szCs w:val="22"/>
          <w:lang w:val="en-GB" w:eastAsia="ja-JP"/>
        </w:rPr>
        <w:t xml:space="preserve">of </w:t>
      </w:r>
      <w:r w:rsidR="00756701" w:rsidRPr="00FE76C4">
        <w:rPr>
          <w:rFonts w:asciiTheme="majorHAnsi" w:hAnsiTheme="majorHAnsi" w:cs="Helvetica"/>
          <w:color w:val="1C1C1C"/>
          <w:sz w:val="22"/>
          <w:szCs w:val="22"/>
          <w:lang w:val="en-GB" w:eastAsia="ja-JP"/>
        </w:rPr>
        <w:t>several battalions that could beat the British enemy with a possible repeat of the invasion of 1799. Satisfied with the</w:t>
      </w:r>
      <w:r w:rsidR="0097310B" w:rsidRPr="00FE76C4">
        <w:rPr>
          <w:rFonts w:asciiTheme="majorHAnsi" w:hAnsiTheme="majorHAnsi" w:cs="Helvetica"/>
          <w:color w:val="1C1C1C"/>
          <w:sz w:val="22"/>
          <w:szCs w:val="22"/>
          <w:lang w:val="en-GB" w:eastAsia="ja-JP"/>
        </w:rPr>
        <w:t xml:space="preserve"> military power of the new army</w:t>
      </w:r>
      <w:r w:rsidR="00D16DAA">
        <w:rPr>
          <w:rFonts w:asciiTheme="majorHAnsi" w:hAnsiTheme="majorHAnsi" w:cs="Helvetica"/>
          <w:color w:val="1C1C1C"/>
          <w:sz w:val="22"/>
          <w:szCs w:val="22"/>
          <w:lang w:val="en-GB" w:eastAsia="ja-JP"/>
        </w:rPr>
        <w:t xml:space="preserve"> and in order to </w:t>
      </w:r>
      <w:proofErr w:type="gramStart"/>
      <w:r w:rsidR="00D16DAA">
        <w:rPr>
          <w:rFonts w:asciiTheme="majorHAnsi" w:hAnsiTheme="majorHAnsi" w:cs="Helvetica"/>
          <w:color w:val="1C1C1C"/>
          <w:sz w:val="22"/>
          <w:szCs w:val="22"/>
          <w:lang w:val="en-GB" w:eastAsia="ja-JP"/>
        </w:rPr>
        <w:t xml:space="preserve">fight </w:t>
      </w:r>
      <w:r w:rsidR="00756701" w:rsidRPr="00FE76C4">
        <w:rPr>
          <w:rFonts w:asciiTheme="majorHAnsi" w:hAnsiTheme="majorHAnsi" w:cs="Helvetica"/>
          <w:color w:val="1C1C1C"/>
          <w:sz w:val="22"/>
          <w:szCs w:val="22"/>
          <w:lang w:val="en-GB" w:eastAsia="ja-JP"/>
        </w:rPr>
        <w:t xml:space="preserve"> </w:t>
      </w:r>
      <w:r w:rsidR="0097310B" w:rsidRPr="00FE76C4">
        <w:rPr>
          <w:rFonts w:asciiTheme="majorHAnsi" w:hAnsiTheme="majorHAnsi" w:cs="Helvetica"/>
          <w:color w:val="1C1C1C"/>
          <w:sz w:val="22"/>
          <w:szCs w:val="22"/>
          <w:lang w:val="en-GB" w:eastAsia="ja-JP"/>
        </w:rPr>
        <w:t>the</w:t>
      </w:r>
      <w:proofErr w:type="gramEnd"/>
      <w:r w:rsidR="0097310B" w:rsidRPr="00FE76C4">
        <w:rPr>
          <w:rFonts w:asciiTheme="majorHAnsi" w:hAnsiTheme="majorHAnsi" w:cs="Helvetica"/>
          <w:color w:val="1C1C1C"/>
          <w:sz w:val="22"/>
          <w:szCs w:val="22"/>
          <w:lang w:val="en-GB" w:eastAsia="ja-JP"/>
        </w:rPr>
        <w:t xml:space="preserve"> </w:t>
      </w:r>
      <w:r w:rsidR="00756701" w:rsidRPr="00FE76C4">
        <w:rPr>
          <w:rFonts w:asciiTheme="majorHAnsi" w:hAnsiTheme="majorHAnsi" w:cs="Helvetica"/>
          <w:color w:val="1C1C1C"/>
          <w:sz w:val="22"/>
          <w:szCs w:val="22"/>
          <w:lang w:val="en-GB" w:eastAsia="ja-JP"/>
        </w:rPr>
        <w:t xml:space="preserve">boredom of his soldiers De </w:t>
      </w:r>
      <w:proofErr w:type="spellStart"/>
      <w:r w:rsidR="00756701" w:rsidRPr="00FE76C4">
        <w:rPr>
          <w:rFonts w:asciiTheme="majorHAnsi" w:hAnsiTheme="majorHAnsi" w:cs="Helvetica"/>
          <w:color w:val="1C1C1C"/>
          <w:sz w:val="22"/>
          <w:szCs w:val="22"/>
          <w:lang w:val="en-GB" w:eastAsia="ja-JP"/>
        </w:rPr>
        <w:t>Marmont</w:t>
      </w:r>
      <w:proofErr w:type="spellEnd"/>
      <w:r w:rsidR="00756701" w:rsidRPr="00FE76C4">
        <w:rPr>
          <w:rFonts w:asciiTheme="majorHAnsi" w:hAnsiTheme="majorHAnsi" w:cs="Helvetica"/>
          <w:color w:val="1C1C1C"/>
          <w:sz w:val="22"/>
          <w:szCs w:val="22"/>
          <w:lang w:val="en-GB" w:eastAsia="ja-JP"/>
        </w:rPr>
        <w:t xml:space="preserve"> ordered </w:t>
      </w:r>
      <w:r w:rsidR="0097310B" w:rsidRPr="00FE76C4">
        <w:rPr>
          <w:rFonts w:asciiTheme="majorHAnsi" w:hAnsiTheme="majorHAnsi" w:cs="Helvetica"/>
          <w:color w:val="1C1C1C"/>
          <w:sz w:val="22"/>
          <w:szCs w:val="22"/>
          <w:lang w:val="en-GB" w:eastAsia="ja-JP"/>
        </w:rPr>
        <w:t>his</w:t>
      </w:r>
      <w:r w:rsidR="00756701" w:rsidRPr="00FE76C4">
        <w:rPr>
          <w:rFonts w:asciiTheme="majorHAnsi" w:hAnsiTheme="majorHAnsi" w:cs="Helvetica"/>
          <w:color w:val="1C1C1C"/>
          <w:sz w:val="22"/>
          <w:szCs w:val="22"/>
          <w:lang w:val="en-GB" w:eastAsia="ja-JP"/>
        </w:rPr>
        <w:t xml:space="preserve"> soldiers to build a monument of earth and sod in 1804, inspired by the pyramid of Giza. De </w:t>
      </w:r>
      <w:proofErr w:type="spellStart"/>
      <w:r w:rsidR="00756701" w:rsidRPr="00FE76C4">
        <w:rPr>
          <w:rFonts w:asciiTheme="majorHAnsi" w:hAnsiTheme="majorHAnsi" w:cs="Helvetica"/>
          <w:color w:val="1C1C1C"/>
          <w:sz w:val="22"/>
          <w:szCs w:val="22"/>
          <w:lang w:val="en-GB" w:eastAsia="ja-JP"/>
        </w:rPr>
        <w:t>Marmont</w:t>
      </w:r>
      <w:proofErr w:type="spellEnd"/>
      <w:r w:rsidR="00756701" w:rsidRPr="00FE76C4">
        <w:rPr>
          <w:rFonts w:asciiTheme="majorHAnsi" w:hAnsiTheme="majorHAnsi" w:cs="Helvetica"/>
          <w:color w:val="1C1C1C"/>
          <w:sz w:val="22"/>
          <w:szCs w:val="22"/>
          <w:lang w:val="en-GB" w:eastAsia="ja-JP"/>
        </w:rPr>
        <w:t xml:space="preserve"> himself had seen the Pyramid of Giza during the Egyptian campaign of Napoleon 1798. Even the exposed by erosion stepped surface was imitated. The construction lasted 27 days. The pyramid hill got a height of 36 meters and on top </w:t>
      </w:r>
      <w:r w:rsidR="00D16DAA">
        <w:rPr>
          <w:rFonts w:asciiTheme="majorHAnsi" w:hAnsiTheme="majorHAnsi" w:cs="Helvetica"/>
          <w:color w:val="1C1C1C"/>
          <w:sz w:val="22"/>
          <w:szCs w:val="22"/>
          <w:lang w:val="en-GB" w:eastAsia="ja-JP"/>
        </w:rPr>
        <w:t xml:space="preserve">there </w:t>
      </w:r>
      <w:r w:rsidR="00756701" w:rsidRPr="00FE76C4">
        <w:rPr>
          <w:rFonts w:asciiTheme="majorHAnsi" w:hAnsiTheme="majorHAnsi" w:cs="Helvetica"/>
          <w:color w:val="1C1C1C"/>
          <w:sz w:val="22"/>
          <w:szCs w:val="22"/>
          <w:lang w:val="en-GB" w:eastAsia="ja-JP"/>
        </w:rPr>
        <w:t>was a 13 meter</w:t>
      </w:r>
      <w:r w:rsidR="0097310B" w:rsidRPr="00FE76C4">
        <w:rPr>
          <w:rFonts w:asciiTheme="majorHAnsi" w:hAnsiTheme="majorHAnsi" w:cs="Helvetica"/>
          <w:color w:val="1C1C1C"/>
          <w:sz w:val="22"/>
          <w:szCs w:val="22"/>
          <w:lang w:val="en-GB" w:eastAsia="ja-JP"/>
        </w:rPr>
        <w:t>s</w:t>
      </w:r>
      <w:r w:rsidR="00756701" w:rsidRPr="00FE76C4">
        <w:rPr>
          <w:rFonts w:asciiTheme="majorHAnsi" w:hAnsiTheme="majorHAnsi" w:cs="Helvetica"/>
          <w:color w:val="1C1C1C"/>
          <w:sz w:val="22"/>
          <w:szCs w:val="22"/>
          <w:lang w:val="en-GB" w:eastAsia="ja-JP"/>
        </w:rPr>
        <w:t xml:space="preserve"> high wooden obelisk. The whole was called Mont </w:t>
      </w:r>
      <w:proofErr w:type="spellStart"/>
      <w:r w:rsidR="00756701" w:rsidRPr="00FE76C4">
        <w:rPr>
          <w:rFonts w:asciiTheme="majorHAnsi" w:hAnsiTheme="majorHAnsi" w:cs="Helvetica"/>
          <w:color w:val="1C1C1C"/>
          <w:sz w:val="22"/>
          <w:szCs w:val="22"/>
          <w:lang w:val="en-GB" w:eastAsia="ja-JP"/>
        </w:rPr>
        <w:t>Marmont</w:t>
      </w:r>
      <w:proofErr w:type="spellEnd"/>
      <w:r w:rsidR="00756701" w:rsidRPr="00FE76C4">
        <w:rPr>
          <w:rFonts w:asciiTheme="majorHAnsi" w:hAnsiTheme="majorHAnsi" w:cs="Helvetica"/>
          <w:color w:val="1C1C1C"/>
          <w:sz w:val="22"/>
          <w:szCs w:val="22"/>
          <w:lang w:val="en-GB" w:eastAsia="ja-JP"/>
        </w:rPr>
        <w:t xml:space="preserve"> either </w:t>
      </w:r>
      <w:proofErr w:type="spellStart"/>
      <w:r w:rsidR="00756701" w:rsidRPr="00FE76C4">
        <w:rPr>
          <w:rFonts w:asciiTheme="majorHAnsi" w:hAnsiTheme="majorHAnsi" w:cs="Helvetica"/>
          <w:color w:val="1C1C1C"/>
          <w:sz w:val="22"/>
          <w:szCs w:val="22"/>
          <w:lang w:val="en-GB" w:eastAsia="ja-JP"/>
        </w:rPr>
        <w:t>Marmontberg</w:t>
      </w:r>
      <w:proofErr w:type="spellEnd"/>
      <w:r w:rsidR="00756701" w:rsidRPr="00FE76C4">
        <w:rPr>
          <w:rFonts w:asciiTheme="majorHAnsi" w:hAnsiTheme="majorHAnsi" w:cs="Helvetica"/>
          <w:color w:val="1C1C1C"/>
          <w:sz w:val="22"/>
          <w:szCs w:val="22"/>
          <w:lang w:val="en-GB" w:eastAsia="ja-JP"/>
        </w:rPr>
        <w:t>.</w:t>
      </w:r>
    </w:p>
    <w:p w14:paraId="5D66093A" w14:textId="77777777" w:rsidR="00756701" w:rsidRPr="00FE76C4" w:rsidRDefault="00756701">
      <w:pPr>
        <w:rPr>
          <w:rFonts w:asciiTheme="majorHAnsi" w:hAnsiTheme="majorHAnsi"/>
          <w:sz w:val="22"/>
          <w:szCs w:val="22"/>
          <w:lang w:val="en-GB"/>
        </w:rPr>
      </w:pPr>
    </w:p>
    <w:p w14:paraId="2E7CE5CA" w14:textId="1DBFFFD2" w:rsidR="00903E85" w:rsidRPr="00FE76C4" w:rsidRDefault="00CD3AA6">
      <w:pPr>
        <w:rPr>
          <w:rFonts w:asciiTheme="majorHAnsi" w:hAnsiTheme="majorHAnsi"/>
          <w:sz w:val="22"/>
          <w:szCs w:val="22"/>
          <w:lang w:val="en-GB"/>
        </w:rPr>
      </w:pPr>
      <w:r>
        <w:rPr>
          <w:rFonts w:asciiTheme="majorHAnsi" w:hAnsiTheme="majorHAnsi"/>
          <w:sz w:val="22"/>
          <w:szCs w:val="22"/>
          <w:lang w:val="en-GB"/>
        </w:rPr>
        <w:t>Slide 4.</w:t>
      </w:r>
    </w:p>
    <w:p w14:paraId="0888498F" w14:textId="731D0FC0" w:rsidR="00903E85" w:rsidRPr="00FE76C4" w:rsidRDefault="00A94177" w:rsidP="00903E85">
      <w:pPr>
        <w:widowControl w:val="0"/>
        <w:autoSpaceDE w:val="0"/>
        <w:autoSpaceDN w:val="0"/>
        <w:adjustRightInd w:val="0"/>
        <w:spacing w:after="140"/>
        <w:rPr>
          <w:rFonts w:asciiTheme="majorHAnsi" w:hAnsiTheme="majorHAnsi" w:cs="Helvetica"/>
          <w:bCs/>
          <w:color w:val="1C1C1C"/>
          <w:sz w:val="22"/>
          <w:szCs w:val="22"/>
          <w:lang w:val="en-GB" w:eastAsia="ja-JP"/>
        </w:rPr>
      </w:pPr>
      <w:proofErr w:type="spellStart"/>
      <w:r w:rsidRPr="00FE76C4">
        <w:rPr>
          <w:rFonts w:asciiTheme="majorHAnsi" w:hAnsiTheme="majorHAnsi" w:cs="Helvetica"/>
          <w:b/>
          <w:bCs/>
          <w:color w:val="1C1C1C"/>
          <w:sz w:val="22"/>
          <w:szCs w:val="22"/>
          <w:lang w:val="en-GB" w:eastAsia="ja-JP"/>
        </w:rPr>
        <w:t>Zwerfsteneneiland</w:t>
      </w:r>
      <w:proofErr w:type="spellEnd"/>
      <w:r w:rsidRPr="00FE76C4">
        <w:rPr>
          <w:rFonts w:asciiTheme="majorHAnsi" w:hAnsiTheme="majorHAnsi" w:cs="Helvetica"/>
          <w:b/>
          <w:bCs/>
          <w:color w:val="1C1C1C"/>
          <w:sz w:val="22"/>
          <w:szCs w:val="22"/>
          <w:lang w:val="en-GB" w:eastAsia="ja-JP"/>
        </w:rPr>
        <w:t xml:space="preserve"> </w:t>
      </w:r>
      <w:proofErr w:type="spellStart"/>
      <w:r w:rsidRPr="00FE76C4">
        <w:rPr>
          <w:rFonts w:asciiTheme="majorHAnsi" w:hAnsiTheme="majorHAnsi" w:cs="Helvetica"/>
          <w:b/>
          <w:bCs/>
          <w:color w:val="1C1C1C"/>
          <w:sz w:val="22"/>
          <w:szCs w:val="22"/>
          <w:lang w:val="en-GB" w:eastAsia="ja-JP"/>
        </w:rPr>
        <w:t>Maarn</w:t>
      </w:r>
      <w:proofErr w:type="spellEnd"/>
      <w:r w:rsidRPr="00FE76C4">
        <w:rPr>
          <w:rFonts w:asciiTheme="majorHAnsi" w:hAnsiTheme="majorHAnsi" w:cs="Helvetica"/>
          <w:b/>
          <w:bCs/>
          <w:color w:val="1C1C1C"/>
          <w:sz w:val="22"/>
          <w:szCs w:val="22"/>
          <w:lang w:val="en-GB" w:eastAsia="ja-JP"/>
        </w:rPr>
        <w:t xml:space="preserve"> is a</w:t>
      </w:r>
      <w:r w:rsidR="00903E85" w:rsidRPr="00FE76C4">
        <w:rPr>
          <w:rFonts w:asciiTheme="majorHAnsi" w:hAnsiTheme="majorHAnsi" w:cs="Helvetica"/>
          <w:bCs/>
          <w:color w:val="1C1C1C"/>
          <w:sz w:val="22"/>
          <w:szCs w:val="22"/>
          <w:lang w:val="en-GB" w:eastAsia="ja-JP"/>
        </w:rPr>
        <w:t xml:space="preserve"> boulder island </w:t>
      </w:r>
      <w:r w:rsidR="00FE76C4" w:rsidRPr="00FE76C4">
        <w:rPr>
          <w:rFonts w:asciiTheme="majorHAnsi" w:hAnsiTheme="majorHAnsi" w:cs="Helvetica"/>
          <w:bCs/>
          <w:color w:val="1C1C1C"/>
          <w:sz w:val="22"/>
          <w:szCs w:val="22"/>
          <w:lang w:val="en-GB" w:eastAsia="ja-JP"/>
        </w:rPr>
        <w:t>and a</w:t>
      </w:r>
      <w:r w:rsidR="00903E85" w:rsidRPr="00FE76C4">
        <w:rPr>
          <w:rFonts w:asciiTheme="majorHAnsi" w:hAnsiTheme="majorHAnsi" w:cs="Helvetica"/>
          <w:bCs/>
          <w:color w:val="1C1C1C"/>
          <w:sz w:val="22"/>
          <w:szCs w:val="22"/>
          <w:lang w:val="en-GB" w:eastAsia="ja-JP"/>
        </w:rPr>
        <w:t xml:space="preserve"> geological monument in the </w:t>
      </w:r>
      <w:r w:rsidRPr="00FE76C4">
        <w:rPr>
          <w:rFonts w:asciiTheme="majorHAnsi" w:hAnsiTheme="majorHAnsi" w:cs="Helvetica"/>
          <w:bCs/>
          <w:color w:val="1C1C1C"/>
          <w:sz w:val="22"/>
          <w:szCs w:val="22"/>
          <w:lang w:val="en-GB" w:eastAsia="ja-JP"/>
        </w:rPr>
        <w:t xml:space="preserve">village of </w:t>
      </w:r>
      <w:proofErr w:type="spellStart"/>
      <w:r w:rsidRPr="00FE76C4">
        <w:rPr>
          <w:rFonts w:asciiTheme="majorHAnsi" w:hAnsiTheme="majorHAnsi" w:cs="Helvetica"/>
          <w:bCs/>
          <w:color w:val="1C1C1C"/>
          <w:sz w:val="22"/>
          <w:szCs w:val="22"/>
          <w:lang w:val="en-GB" w:eastAsia="ja-JP"/>
        </w:rPr>
        <w:t>Maarn</w:t>
      </w:r>
      <w:proofErr w:type="spellEnd"/>
      <w:r w:rsidRPr="00FE76C4">
        <w:rPr>
          <w:rFonts w:asciiTheme="majorHAnsi" w:hAnsiTheme="majorHAnsi" w:cs="Helvetica"/>
          <w:bCs/>
          <w:color w:val="1C1C1C"/>
          <w:sz w:val="22"/>
          <w:szCs w:val="22"/>
          <w:lang w:val="en-GB" w:eastAsia="ja-JP"/>
        </w:rPr>
        <w:t xml:space="preserve"> part of municipality</w:t>
      </w:r>
      <w:r w:rsidR="00903E85" w:rsidRPr="00FE76C4">
        <w:rPr>
          <w:rFonts w:asciiTheme="majorHAnsi" w:hAnsiTheme="majorHAnsi" w:cs="Helvetica"/>
          <w:bCs/>
          <w:color w:val="1C1C1C"/>
          <w:sz w:val="22"/>
          <w:szCs w:val="22"/>
          <w:lang w:val="en-GB" w:eastAsia="ja-JP"/>
        </w:rPr>
        <w:t xml:space="preserve"> </w:t>
      </w:r>
      <w:proofErr w:type="spellStart"/>
      <w:r w:rsidR="00903E85" w:rsidRPr="00FE76C4">
        <w:rPr>
          <w:rFonts w:asciiTheme="majorHAnsi" w:hAnsiTheme="majorHAnsi" w:cs="Helvetica"/>
          <w:bCs/>
          <w:color w:val="1C1C1C"/>
          <w:sz w:val="22"/>
          <w:szCs w:val="22"/>
          <w:lang w:val="en-GB" w:eastAsia="ja-JP"/>
        </w:rPr>
        <w:t>Utrechtse</w:t>
      </w:r>
      <w:proofErr w:type="spellEnd"/>
      <w:r w:rsidR="00903E85" w:rsidRPr="00FE76C4">
        <w:rPr>
          <w:rFonts w:asciiTheme="majorHAnsi" w:hAnsiTheme="majorHAnsi" w:cs="Helvetica"/>
          <w:bCs/>
          <w:color w:val="1C1C1C"/>
          <w:sz w:val="22"/>
          <w:szCs w:val="22"/>
          <w:lang w:val="en-GB" w:eastAsia="ja-JP"/>
        </w:rPr>
        <w:t xml:space="preserve"> </w:t>
      </w:r>
      <w:proofErr w:type="spellStart"/>
      <w:r w:rsidR="00903E85" w:rsidRPr="00FE76C4">
        <w:rPr>
          <w:rFonts w:asciiTheme="majorHAnsi" w:hAnsiTheme="majorHAnsi" w:cs="Helvetica"/>
          <w:bCs/>
          <w:color w:val="1C1C1C"/>
          <w:sz w:val="22"/>
          <w:szCs w:val="22"/>
          <w:lang w:val="en-GB" w:eastAsia="ja-JP"/>
        </w:rPr>
        <w:t>Heuvelrug</w:t>
      </w:r>
      <w:proofErr w:type="spellEnd"/>
      <w:r w:rsidR="00903E85" w:rsidRPr="00FE76C4">
        <w:rPr>
          <w:rFonts w:asciiTheme="majorHAnsi" w:hAnsiTheme="majorHAnsi" w:cs="Helvetica"/>
          <w:bCs/>
          <w:color w:val="1C1C1C"/>
          <w:sz w:val="22"/>
          <w:szCs w:val="22"/>
          <w:lang w:val="en-GB" w:eastAsia="ja-JP"/>
        </w:rPr>
        <w:t xml:space="preserve"> in the province of </w:t>
      </w:r>
      <w:r w:rsidR="00FE76C4" w:rsidRPr="00FE76C4">
        <w:rPr>
          <w:rFonts w:asciiTheme="majorHAnsi" w:hAnsiTheme="majorHAnsi" w:cs="Helvetica"/>
          <w:bCs/>
          <w:color w:val="1C1C1C"/>
          <w:sz w:val="22"/>
          <w:szCs w:val="22"/>
          <w:lang w:val="en-GB" w:eastAsia="ja-JP"/>
        </w:rPr>
        <w:t xml:space="preserve">Utrecht. </w:t>
      </w:r>
      <w:r w:rsidR="00903E85" w:rsidRPr="00FE76C4">
        <w:rPr>
          <w:rFonts w:asciiTheme="majorHAnsi" w:hAnsiTheme="majorHAnsi" w:cs="Helvetica"/>
          <w:bCs/>
          <w:color w:val="1C1C1C"/>
          <w:sz w:val="22"/>
          <w:szCs w:val="22"/>
          <w:lang w:val="en-GB" w:eastAsia="ja-JP"/>
        </w:rPr>
        <w:t xml:space="preserve">The island is located in a former </w:t>
      </w:r>
      <w:r w:rsidR="00D16DAA">
        <w:rPr>
          <w:rFonts w:asciiTheme="majorHAnsi" w:hAnsiTheme="majorHAnsi" w:cs="Helvetica"/>
          <w:bCs/>
          <w:color w:val="1C1C1C"/>
          <w:sz w:val="22"/>
          <w:szCs w:val="22"/>
          <w:lang w:val="en-GB" w:eastAsia="ja-JP"/>
        </w:rPr>
        <w:t xml:space="preserve">sand quarry north of the </w:t>
      </w:r>
      <w:proofErr w:type="spellStart"/>
      <w:r w:rsidR="00D16DAA">
        <w:rPr>
          <w:rFonts w:asciiTheme="majorHAnsi" w:hAnsiTheme="majorHAnsi" w:cs="Helvetica"/>
          <w:bCs/>
          <w:color w:val="1C1C1C"/>
          <w:sz w:val="22"/>
          <w:szCs w:val="22"/>
          <w:lang w:val="en-GB" w:eastAsia="ja-JP"/>
        </w:rPr>
        <w:t>Maarn</w:t>
      </w:r>
      <w:proofErr w:type="spellEnd"/>
      <w:r w:rsidR="00903E85" w:rsidRPr="00FE76C4">
        <w:rPr>
          <w:rFonts w:asciiTheme="majorHAnsi" w:hAnsiTheme="majorHAnsi" w:cs="Helvetica"/>
          <w:bCs/>
          <w:color w:val="1C1C1C"/>
          <w:sz w:val="22"/>
          <w:szCs w:val="22"/>
          <w:lang w:val="en-GB" w:eastAsia="ja-JP"/>
        </w:rPr>
        <w:t xml:space="preserve"> Mountain, west of </w:t>
      </w:r>
      <w:proofErr w:type="spellStart"/>
      <w:r w:rsidR="00903E85" w:rsidRPr="00FE76C4">
        <w:rPr>
          <w:rFonts w:asciiTheme="majorHAnsi" w:hAnsiTheme="majorHAnsi" w:cs="Helvetica"/>
          <w:bCs/>
          <w:color w:val="1C1C1C"/>
          <w:sz w:val="22"/>
          <w:szCs w:val="22"/>
          <w:lang w:val="en-GB" w:eastAsia="ja-JP"/>
        </w:rPr>
        <w:t>Maarn</w:t>
      </w:r>
      <w:proofErr w:type="spellEnd"/>
      <w:r w:rsidR="00903E85" w:rsidRPr="00FE76C4">
        <w:rPr>
          <w:rFonts w:asciiTheme="majorHAnsi" w:hAnsiTheme="majorHAnsi" w:cs="Helvetica"/>
          <w:bCs/>
          <w:color w:val="1C1C1C"/>
          <w:sz w:val="22"/>
          <w:szCs w:val="22"/>
          <w:lang w:val="en-GB" w:eastAsia="ja-JP"/>
        </w:rPr>
        <w:t xml:space="preserve">. Dutch Railways excavated sand since 1842 there. During the excavation they found beneath the surface hundreds of large boulders. These were perceived as undesirable and buried in the corner of the sandpit. In 1919 already at </w:t>
      </w:r>
      <w:proofErr w:type="spellStart"/>
      <w:r w:rsidR="00903E85" w:rsidRPr="00FE76C4">
        <w:rPr>
          <w:rFonts w:asciiTheme="majorHAnsi" w:hAnsiTheme="majorHAnsi" w:cs="Helvetica"/>
          <w:bCs/>
          <w:color w:val="1C1C1C"/>
          <w:sz w:val="22"/>
          <w:szCs w:val="22"/>
          <w:lang w:val="en-GB" w:eastAsia="ja-JP"/>
        </w:rPr>
        <w:t>Maarn</w:t>
      </w:r>
      <w:proofErr w:type="spellEnd"/>
      <w:r w:rsidR="00903E85" w:rsidRPr="00FE76C4">
        <w:rPr>
          <w:rFonts w:asciiTheme="majorHAnsi" w:hAnsiTheme="majorHAnsi" w:cs="Helvetica"/>
          <w:bCs/>
          <w:color w:val="1C1C1C"/>
          <w:sz w:val="22"/>
          <w:szCs w:val="22"/>
          <w:lang w:val="en-GB" w:eastAsia="ja-JP"/>
        </w:rPr>
        <w:t xml:space="preserve"> railway station a geological monument was </w:t>
      </w:r>
      <w:r w:rsidR="00903E85" w:rsidRPr="00FE76C4">
        <w:rPr>
          <w:rFonts w:asciiTheme="majorHAnsi" w:hAnsiTheme="majorHAnsi" w:cs="Helvetica"/>
          <w:bCs/>
          <w:color w:val="1C1C1C"/>
          <w:sz w:val="22"/>
          <w:szCs w:val="22"/>
          <w:lang w:val="en-GB" w:eastAsia="ja-JP"/>
        </w:rPr>
        <w:lastRenderedPageBreak/>
        <w:t xml:space="preserve">placed. </w:t>
      </w:r>
      <w:proofErr w:type="spellStart"/>
      <w:r w:rsidR="00903E85" w:rsidRPr="00FE76C4">
        <w:rPr>
          <w:rFonts w:asciiTheme="majorHAnsi" w:hAnsiTheme="majorHAnsi" w:cs="Helvetica"/>
          <w:bCs/>
          <w:color w:val="1C1C1C"/>
          <w:sz w:val="22"/>
          <w:szCs w:val="22"/>
          <w:lang w:val="en-GB" w:eastAsia="ja-JP"/>
        </w:rPr>
        <w:t>Natuurmonumenten</w:t>
      </w:r>
      <w:proofErr w:type="spellEnd"/>
      <w:r w:rsidR="00903E85" w:rsidRPr="00FE76C4">
        <w:rPr>
          <w:rFonts w:asciiTheme="majorHAnsi" w:hAnsiTheme="majorHAnsi" w:cs="Helvetica"/>
          <w:bCs/>
          <w:color w:val="1C1C1C"/>
          <w:sz w:val="22"/>
          <w:szCs w:val="22"/>
          <w:lang w:val="en-GB" w:eastAsia="ja-JP"/>
        </w:rPr>
        <w:t xml:space="preserve"> (National Trust) made ​​ it possible </w:t>
      </w:r>
      <w:r w:rsidR="00D16DAA">
        <w:rPr>
          <w:rFonts w:asciiTheme="majorHAnsi" w:hAnsiTheme="majorHAnsi" w:cs="Helvetica"/>
          <w:bCs/>
          <w:color w:val="1C1C1C"/>
          <w:sz w:val="22"/>
          <w:szCs w:val="22"/>
          <w:lang w:val="en-GB" w:eastAsia="ja-JP"/>
        </w:rPr>
        <w:t xml:space="preserve">for </w:t>
      </w:r>
      <w:r w:rsidR="00903E85" w:rsidRPr="00FE76C4">
        <w:rPr>
          <w:rFonts w:asciiTheme="majorHAnsi" w:hAnsiTheme="majorHAnsi" w:cs="Helvetica"/>
          <w:bCs/>
          <w:color w:val="1C1C1C"/>
          <w:sz w:val="22"/>
          <w:szCs w:val="22"/>
          <w:lang w:val="en-GB" w:eastAsia="ja-JP"/>
        </w:rPr>
        <w:t xml:space="preserve">the boulders to be included in the geological monument. In 1995 about 750 stones were rediscovered and were placed in the Geological Park </w:t>
      </w:r>
      <w:proofErr w:type="spellStart"/>
      <w:r w:rsidR="00903E85" w:rsidRPr="00FE76C4">
        <w:rPr>
          <w:rFonts w:asciiTheme="majorHAnsi" w:hAnsiTheme="majorHAnsi" w:cs="Helvetica"/>
          <w:bCs/>
          <w:color w:val="1C1C1C"/>
          <w:sz w:val="22"/>
          <w:szCs w:val="22"/>
          <w:lang w:val="en-GB" w:eastAsia="ja-JP"/>
        </w:rPr>
        <w:t>Maarn</w:t>
      </w:r>
      <w:proofErr w:type="spellEnd"/>
      <w:r w:rsidR="00903E85" w:rsidRPr="00FE76C4">
        <w:rPr>
          <w:rFonts w:asciiTheme="majorHAnsi" w:hAnsiTheme="majorHAnsi" w:cs="Helvetica"/>
          <w:bCs/>
          <w:color w:val="1C1C1C"/>
          <w:sz w:val="22"/>
          <w:szCs w:val="22"/>
          <w:lang w:val="en-GB" w:eastAsia="ja-JP"/>
        </w:rPr>
        <w:t xml:space="preserve"> and in 1999 the geological monument was opened. </w:t>
      </w:r>
    </w:p>
    <w:p w14:paraId="1BBAB5A7" w14:textId="77777777" w:rsidR="00CD3AA6" w:rsidRDefault="00CD3AA6" w:rsidP="00CD3AA6">
      <w:pPr>
        <w:widowControl w:val="0"/>
        <w:autoSpaceDE w:val="0"/>
        <w:autoSpaceDN w:val="0"/>
        <w:adjustRightInd w:val="0"/>
        <w:spacing w:after="140"/>
        <w:contextualSpacing/>
        <w:rPr>
          <w:rFonts w:asciiTheme="majorHAnsi" w:hAnsiTheme="majorHAnsi" w:cs="Helvetica"/>
          <w:bCs/>
          <w:color w:val="1C1C1C"/>
          <w:sz w:val="22"/>
          <w:szCs w:val="22"/>
          <w:lang w:val="en-GB" w:eastAsia="ja-JP"/>
        </w:rPr>
      </w:pPr>
      <w:r w:rsidRPr="00CD3AA6">
        <w:rPr>
          <w:rFonts w:asciiTheme="majorHAnsi" w:hAnsiTheme="majorHAnsi" w:cs="Helvetica"/>
          <w:bCs/>
          <w:color w:val="1C1C1C"/>
          <w:sz w:val="22"/>
          <w:szCs w:val="22"/>
          <w:lang w:val="en-GB" w:eastAsia="ja-JP"/>
        </w:rPr>
        <w:t>Slide 5.</w:t>
      </w:r>
    </w:p>
    <w:p w14:paraId="6F7A97E3" w14:textId="64D7773F" w:rsidR="00903E85" w:rsidRPr="00CD3AA6" w:rsidRDefault="00903E85" w:rsidP="00CD3AA6">
      <w:pPr>
        <w:widowControl w:val="0"/>
        <w:autoSpaceDE w:val="0"/>
        <w:autoSpaceDN w:val="0"/>
        <w:adjustRightInd w:val="0"/>
        <w:spacing w:after="140"/>
        <w:contextualSpacing/>
        <w:rPr>
          <w:rFonts w:asciiTheme="majorHAnsi" w:hAnsiTheme="majorHAnsi" w:cs="Helvetica"/>
          <w:bCs/>
          <w:color w:val="1C1C1C"/>
          <w:sz w:val="22"/>
          <w:szCs w:val="22"/>
          <w:lang w:val="en-GB" w:eastAsia="ja-JP"/>
        </w:rPr>
      </w:pPr>
      <w:proofErr w:type="spellStart"/>
      <w:r w:rsidRPr="00FE76C4">
        <w:rPr>
          <w:rFonts w:asciiTheme="majorHAnsi" w:hAnsiTheme="majorHAnsi" w:cs="Helvetica"/>
          <w:b/>
          <w:bCs/>
          <w:color w:val="1C1C1C"/>
          <w:sz w:val="22"/>
          <w:szCs w:val="22"/>
          <w:lang w:val="en-GB" w:eastAsia="ja-JP"/>
        </w:rPr>
        <w:t>Sterkenburg</w:t>
      </w:r>
      <w:proofErr w:type="spellEnd"/>
      <w:r w:rsidRPr="00FE76C4">
        <w:rPr>
          <w:rFonts w:asciiTheme="majorHAnsi" w:hAnsiTheme="majorHAnsi" w:cs="Helvetica"/>
          <w:b/>
          <w:bCs/>
          <w:color w:val="1C1C1C"/>
          <w:sz w:val="22"/>
          <w:szCs w:val="22"/>
          <w:lang w:val="en-GB" w:eastAsia="ja-JP"/>
        </w:rPr>
        <w:t xml:space="preserve"> Castle</w:t>
      </w:r>
      <w:r w:rsidRPr="00FE76C4">
        <w:rPr>
          <w:rFonts w:asciiTheme="majorHAnsi" w:hAnsiTheme="majorHAnsi" w:cs="Helvetica"/>
          <w:bCs/>
          <w:color w:val="1C1C1C"/>
          <w:sz w:val="22"/>
          <w:szCs w:val="22"/>
          <w:lang w:val="en-GB" w:eastAsia="ja-JP"/>
        </w:rPr>
        <w:t xml:space="preserve"> </w:t>
      </w:r>
      <w:r w:rsidR="00A94177" w:rsidRPr="00FE76C4">
        <w:rPr>
          <w:rFonts w:asciiTheme="majorHAnsi" w:hAnsiTheme="majorHAnsi" w:cs="Helvetica"/>
          <w:bCs/>
          <w:color w:val="1C1C1C"/>
          <w:sz w:val="22"/>
          <w:szCs w:val="22"/>
          <w:lang w:val="en-GB" w:eastAsia="ja-JP"/>
        </w:rPr>
        <w:t xml:space="preserve">is a </w:t>
      </w:r>
      <w:proofErr w:type="spellStart"/>
      <w:r w:rsidR="00A94177" w:rsidRPr="00FE76C4">
        <w:rPr>
          <w:rFonts w:asciiTheme="majorHAnsi" w:hAnsiTheme="majorHAnsi" w:cs="Helvetica"/>
          <w:bCs/>
          <w:color w:val="1C1C1C"/>
          <w:sz w:val="22"/>
          <w:szCs w:val="22"/>
          <w:lang w:val="en-GB" w:eastAsia="ja-JP"/>
        </w:rPr>
        <w:t>Ridderhofstad</w:t>
      </w:r>
      <w:proofErr w:type="spellEnd"/>
      <w:r w:rsidR="00A94177" w:rsidRPr="00FE76C4">
        <w:rPr>
          <w:rFonts w:asciiTheme="majorHAnsi" w:hAnsiTheme="majorHAnsi" w:cs="Helvetica"/>
          <w:bCs/>
          <w:color w:val="1C1C1C"/>
          <w:sz w:val="22"/>
          <w:szCs w:val="22"/>
          <w:lang w:val="en-GB" w:eastAsia="ja-JP"/>
        </w:rPr>
        <w:t xml:space="preserve"> from 1261 </w:t>
      </w:r>
      <w:r w:rsidRPr="00FE76C4">
        <w:rPr>
          <w:rFonts w:asciiTheme="majorHAnsi" w:hAnsiTheme="majorHAnsi" w:cs="Helvetica"/>
          <w:bCs/>
          <w:color w:val="1C1C1C"/>
          <w:sz w:val="22"/>
          <w:szCs w:val="22"/>
          <w:lang w:val="en-GB" w:eastAsia="ja-JP"/>
        </w:rPr>
        <w:t xml:space="preserve">in </w:t>
      </w:r>
      <w:r w:rsidR="00A94177" w:rsidRPr="00FE76C4">
        <w:rPr>
          <w:rFonts w:asciiTheme="majorHAnsi" w:hAnsiTheme="majorHAnsi" w:cs="Helvetica"/>
          <w:bCs/>
          <w:color w:val="1C1C1C"/>
          <w:sz w:val="22"/>
          <w:szCs w:val="22"/>
          <w:lang w:val="en-GB" w:eastAsia="ja-JP"/>
        </w:rPr>
        <w:t xml:space="preserve">the </w:t>
      </w:r>
      <w:r w:rsidRPr="00FE76C4">
        <w:rPr>
          <w:rFonts w:asciiTheme="majorHAnsi" w:hAnsiTheme="majorHAnsi" w:cs="Helvetica"/>
          <w:bCs/>
          <w:color w:val="1C1C1C"/>
          <w:sz w:val="22"/>
          <w:szCs w:val="22"/>
          <w:lang w:val="en-GB" w:eastAsia="ja-JP"/>
        </w:rPr>
        <w:t xml:space="preserve">hamlet </w:t>
      </w:r>
      <w:r w:rsidR="00D16DAA">
        <w:rPr>
          <w:rFonts w:asciiTheme="majorHAnsi" w:hAnsiTheme="majorHAnsi" w:cs="Helvetica"/>
          <w:bCs/>
          <w:color w:val="1C1C1C"/>
          <w:sz w:val="22"/>
          <w:szCs w:val="22"/>
          <w:lang w:val="en-GB" w:eastAsia="ja-JP"/>
        </w:rPr>
        <w:t xml:space="preserve">of </w:t>
      </w:r>
      <w:proofErr w:type="spellStart"/>
      <w:r w:rsidR="00D16DAA">
        <w:rPr>
          <w:rFonts w:asciiTheme="majorHAnsi" w:hAnsiTheme="majorHAnsi" w:cs="Helvetica"/>
          <w:bCs/>
          <w:color w:val="1C1C1C"/>
          <w:sz w:val="22"/>
          <w:szCs w:val="22"/>
          <w:lang w:val="en-GB" w:eastAsia="ja-JP"/>
        </w:rPr>
        <w:t>Ster</w:t>
      </w:r>
      <w:r w:rsidR="00A94177" w:rsidRPr="00FE76C4">
        <w:rPr>
          <w:rFonts w:asciiTheme="majorHAnsi" w:hAnsiTheme="majorHAnsi" w:cs="Helvetica"/>
          <w:bCs/>
          <w:color w:val="1C1C1C"/>
          <w:sz w:val="22"/>
          <w:szCs w:val="22"/>
          <w:lang w:val="en-GB" w:eastAsia="ja-JP"/>
        </w:rPr>
        <w:t>kenburg</w:t>
      </w:r>
      <w:proofErr w:type="spellEnd"/>
      <w:r w:rsidR="00A94177" w:rsidRPr="00FE76C4">
        <w:rPr>
          <w:rFonts w:asciiTheme="majorHAnsi" w:hAnsiTheme="majorHAnsi" w:cs="Helvetica"/>
          <w:bCs/>
          <w:color w:val="1C1C1C"/>
          <w:sz w:val="22"/>
          <w:szCs w:val="22"/>
          <w:lang w:val="en-GB" w:eastAsia="ja-JP"/>
        </w:rPr>
        <w:t xml:space="preserve"> </w:t>
      </w:r>
      <w:r w:rsidR="00D16DAA">
        <w:rPr>
          <w:rFonts w:asciiTheme="majorHAnsi" w:hAnsiTheme="majorHAnsi" w:cs="Helvetica"/>
          <w:bCs/>
          <w:color w:val="1C1C1C"/>
          <w:sz w:val="22"/>
          <w:szCs w:val="22"/>
          <w:lang w:val="en-GB" w:eastAsia="ja-JP"/>
        </w:rPr>
        <w:t xml:space="preserve">in the municipality </w:t>
      </w:r>
      <w:proofErr w:type="spellStart"/>
      <w:r w:rsidR="00D16DAA">
        <w:rPr>
          <w:rFonts w:asciiTheme="majorHAnsi" w:hAnsiTheme="majorHAnsi" w:cs="Helvetica"/>
          <w:bCs/>
          <w:color w:val="1C1C1C"/>
          <w:sz w:val="22"/>
          <w:szCs w:val="22"/>
          <w:lang w:val="en-GB" w:eastAsia="ja-JP"/>
        </w:rPr>
        <w:t>U</w:t>
      </w:r>
      <w:r w:rsidRPr="00FE76C4">
        <w:rPr>
          <w:rFonts w:asciiTheme="majorHAnsi" w:hAnsiTheme="majorHAnsi" w:cs="Helvetica"/>
          <w:bCs/>
          <w:color w:val="1C1C1C"/>
          <w:sz w:val="22"/>
          <w:szCs w:val="22"/>
          <w:lang w:val="en-GB" w:eastAsia="ja-JP"/>
        </w:rPr>
        <w:t>trechtse</w:t>
      </w:r>
      <w:proofErr w:type="spellEnd"/>
      <w:r w:rsidRPr="00FE76C4">
        <w:rPr>
          <w:rFonts w:asciiTheme="majorHAnsi" w:hAnsiTheme="majorHAnsi" w:cs="Helvetica"/>
          <w:bCs/>
          <w:color w:val="1C1C1C"/>
          <w:sz w:val="22"/>
          <w:szCs w:val="22"/>
          <w:lang w:val="en-GB" w:eastAsia="ja-JP"/>
        </w:rPr>
        <w:t xml:space="preserve"> </w:t>
      </w:r>
      <w:proofErr w:type="spellStart"/>
      <w:r w:rsidRPr="00FE76C4">
        <w:rPr>
          <w:rFonts w:asciiTheme="majorHAnsi" w:hAnsiTheme="majorHAnsi" w:cs="Helvetica"/>
          <w:bCs/>
          <w:color w:val="1C1C1C"/>
          <w:sz w:val="22"/>
          <w:szCs w:val="22"/>
          <w:lang w:val="en-GB" w:eastAsia="ja-JP"/>
        </w:rPr>
        <w:t>Heuvelrug</w:t>
      </w:r>
      <w:proofErr w:type="spellEnd"/>
      <w:r w:rsidRPr="00FE76C4">
        <w:rPr>
          <w:rFonts w:asciiTheme="majorHAnsi" w:hAnsiTheme="majorHAnsi" w:cs="Helvetica"/>
          <w:bCs/>
          <w:color w:val="1C1C1C"/>
          <w:sz w:val="22"/>
          <w:szCs w:val="22"/>
          <w:lang w:val="en-GB" w:eastAsia="ja-JP"/>
        </w:rPr>
        <w:t xml:space="preserve"> in the province of Utrecht. </w:t>
      </w:r>
    </w:p>
    <w:p w14:paraId="041C4B7E" w14:textId="77777777" w:rsidR="00CD3AA6" w:rsidRDefault="00CD3AA6" w:rsidP="00B37BF8">
      <w:pPr>
        <w:rPr>
          <w:rFonts w:asciiTheme="majorHAnsi" w:hAnsiTheme="majorHAnsi"/>
          <w:b/>
          <w:sz w:val="22"/>
          <w:szCs w:val="22"/>
          <w:lang w:val="en-GB"/>
        </w:rPr>
      </w:pPr>
    </w:p>
    <w:p w14:paraId="4C88D273" w14:textId="77777777" w:rsidR="00CD3AA6" w:rsidRDefault="00CD3AA6" w:rsidP="00B37BF8">
      <w:pPr>
        <w:rPr>
          <w:rFonts w:asciiTheme="majorHAnsi" w:hAnsiTheme="majorHAnsi"/>
          <w:b/>
          <w:sz w:val="22"/>
          <w:szCs w:val="22"/>
          <w:lang w:val="en-GB"/>
        </w:rPr>
      </w:pPr>
    </w:p>
    <w:p w14:paraId="24E31672" w14:textId="77777777" w:rsidR="00CD3AA6" w:rsidRDefault="00CD3AA6" w:rsidP="00CD3AA6">
      <w:pPr>
        <w:contextualSpacing/>
        <w:rPr>
          <w:rFonts w:asciiTheme="majorHAnsi" w:hAnsiTheme="majorHAnsi"/>
          <w:sz w:val="22"/>
          <w:szCs w:val="22"/>
          <w:lang w:val="en-GB"/>
        </w:rPr>
      </w:pPr>
    </w:p>
    <w:p w14:paraId="0EEE16D5" w14:textId="5D72D7B1" w:rsidR="00CD3AA6" w:rsidRPr="00CD3AA6" w:rsidRDefault="00CD3AA6" w:rsidP="00CD3AA6">
      <w:pPr>
        <w:contextualSpacing/>
        <w:rPr>
          <w:rFonts w:asciiTheme="majorHAnsi" w:hAnsiTheme="majorHAnsi"/>
          <w:sz w:val="22"/>
          <w:szCs w:val="22"/>
          <w:lang w:val="en-GB"/>
        </w:rPr>
      </w:pPr>
      <w:r w:rsidRPr="00CD3AA6">
        <w:rPr>
          <w:rFonts w:asciiTheme="majorHAnsi" w:hAnsiTheme="majorHAnsi"/>
          <w:sz w:val="22"/>
          <w:szCs w:val="22"/>
          <w:lang w:val="en-GB"/>
        </w:rPr>
        <w:t>Slide 6.</w:t>
      </w:r>
    </w:p>
    <w:p w14:paraId="4D21CE5C" w14:textId="77777777" w:rsidR="00B37BF8" w:rsidRPr="00B37BF8" w:rsidRDefault="00B37BF8" w:rsidP="00CD3AA6">
      <w:pPr>
        <w:contextualSpacing/>
        <w:rPr>
          <w:rFonts w:asciiTheme="majorHAnsi" w:hAnsiTheme="majorHAnsi"/>
          <w:sz w:val="22"/>
          <w:szCs w:val="22"/>
          <w:lang w:val="en-GB"/>
        </w:rPr>
      </w:pPr>
      <w:proofErr w:type="gramStart"/>
      <w:r>
        <w:rPr>
          <w:rFonts w:asciiTheme="majorHAnsi" w:hAnsiTheme="majorHAnsi"/>
          <w:b/>
          <w:sz w:val="22"/>
          <w:szCs w:val="22"/>
          <w:lang w:val="en-GB"/>
        </w:rPr>
        <w:t>Lock and weir</w:t>
      </w:r>
      <w:r w:rsidRPr="00B37BF8">
        <w:rPr>
          <w:rFonts w:asciiTheme="majorHAnsi" w:hAnsiTheme="majorHAnsi"/>
          <w:b/>
          <w:sz w:val="22"/>
          <w:szCs w:val="22"/>
          <w:lang w:val="en-GB"/>
        </w:rPr>
        <w:t xml:space="preserve"> complex in the river Rhine near </w:t>
      </w:r>
      <w:proofErr w:type="spellStart"/>
      <w:r w:rsidRPr="00B37BF8">
        <w:rPr>
          <w:rFonts w:asciiTheme="majorHAnsi" w:hAnsiTheme="majorHAnsi"/>
          <w:b/>
          <w:sz w:val="22"/>
          <w:szCs w:val="22"/>
          <w:lang w:val="en-GB"/>
        </w:rPr>
        <w:t>Amerongen</w:t>
      </w:r>
      <w:proofErr w:type="spellEnd"/>
      <w:r w:rsidRPr="00B37BF8">
        <w:rPr>
          <w:rFonts w:asciiTheme="majorHAnsi" w:hAnsiTheme="majorHAnsi"/>
          <w:b/>
          <w:sz w:val="22"/>
          <w:szCs w:val="22"/>
          <w:lang w:val="en-GB"/>
        </w:rPr>
        <w:t>.</w:t>
      </w:r>
      <w:proofErr w:type="gramEnd"/>
      <w:r w:rsidRPr="00B37BF8">
        <w:rPr>
          <w:rFonts w:asciiTheme="majorHAnsi" w:hAnsiTheme="majorHAnsi"/>
          <w:sz w:val="22"/>
          <w:szCs w:val="22"/>
          <w:lang w:val="en-GB"/>
        </w:rPr>
        <w:t xml:space="preserve"> The weir near </w:t>
      </w:r>
      <w:proofErr w:type="spellStart"/>
      <w:r w:rsidRPr="00B37BF8">
        <w:rPr>
          <w:rFonts w:asciiTheme="majorHAnsi" w:hAnsiTheme="majorHAnsi"/>
          <w:sz w:val="22"/>
          <w:szCs w:val="22"/>
          <w:lang w:val="en-GB"/>
        </w:rPr>
        <w:t>Amerongen</w:t>
      </w:r>
      <w:proofErr w:type="spellEnd"/>
      <w:r w:rsidRPr="00B37BF8">
        <w:rPr>
          <w:rFonts w:asciiTheme="majorHAnsi" w:hAnsiTheme="majorHAnsi"/>
          <w:sz w:val="22"/>
          <w:szCs w:val="22"/>
          <w:lang w:val="en-GB"/>
        </w:rPr>
        <w:t xml:space="preserve"> maintains the water level in the river between </w:t>
      </w:r>
      <w:proofErr w:type="spellStart"/>
      <w:r w:rsidRPr="00B37BF8">
        <w:rPr>
          <w:rFonts w:asciiTheme="majorHAnsi" w:hAnsiTheme="majorHAnsi"/>
          <w:sz w:val="22"/>
          <w:szCs w:val="22"/>
          <w:lang w:val="en-GB"/>
        </w:rPr>
        <w:t>Amerongen</w:t>
      </w:r>
      <w:proofErr w:type="spellEnd"/>
      <w:r w:rsidRPr="00B37BF8">
        <w:rPr>
          <w:rFonts w:asciiTheme="majorHAnsi" w:hAnsiTheme="majorHAnsi"/>
          <w:sz w:val="22"/>
          <w:szCs w:val="22"/>
          <w:lang w:val="en-GB"/>
        </w:rPr>
        <w:t xml:space="preserve"> and </w:t>
      </w:r>
      <w:proofErr w:type="spellStart"/>
      <w:proofErr w:type="gramStart"/>
      <w:r w:rsidRPr="00B37BF8">
        <w:rPr>
          <w:rFonts w:asciiTheme="majorHAnsi" w:hAnsiTheme="majorHAnsi"/>
          <w:sz w:val="22"/>
          <w:szCs w:val="22"/>
          <w:lang w:val="en-GB"/>
        </w:rPr>
        <w:t>Driel</w:t>
      </w:r>
      <w:proofErr w:type="spellEnd"/>
      <w:r w:rsidRPr="00B37BF8">
        <w:rPr>
          <w:rFonts w:asciiTheme="majorHAnsi" w:hAnsiTheme="majorHAnsi"/>
          <w:sz w:val="22"/>
          <w:szCs w:val="22"/>
          <w:lang w:val="en-GB"/>
        </w:rPr>
        <w:t xml:space="preserve"> .</w:t>
      </w:r>
      <w:proofErr w:type="gramEnd"/>
      <w:r w:rsidRPr="00B37BF8">
        <w:rPr>
          <w:rFonts w:asciiTheme="majorHAnsi" w:hAnsiTheme="majorHAnsi"/>
          <w:sz w:val="22"/>
          <w:szCs w:val="22"/>
          <w:lang w:val="en-GB"/>
        </w:rPr>
        <w:t xml:space="preserve"> If little water is supplied via the Rhine the dam is closed to avoid that the water level gets too low. This will ensure that sufficient water remains available for agriculture and that the waterway is deep enough for shipping. The weir is open in periods with excessive flow to allow the water to flow quickly towards the sea.</w:t>
      </w:r>
    </w:p>
    <w:p w14:paraId="24F672AB" w14:textId="77777777" w:rsidR="00B37BF8" w:rsidRPr="00B37BF8" w:rsidRDefault="00B37BF8" w:rsidP="00B37BF8">
      <w:pPr>
        <w:rPr>
          <w:rFonts w:asciiTheme="majorHAnsi" w:hAnsiTheme="majorHAnsi"/>
          <w:sz w:val="22"/>
          <w:szCs w:val="22"/>
        </w:rPr>
      </w:pPr>
      <w:r w:rsidRPr="00B37BF8">
        <w:rPr>
          <w:rFonts w:asciiTheme="majorHAnsi" w:hAnsiTheme="majorHAnsi"/>
          <w:sz w:val="22"/>
          <w:szCs w:val="22"/>
          <w:lang w:val="en-GB"/>
        </w:rPr>
        <w:t xml:space="preserve">When the weir is closed ships have to use the lock which can </w:t>
      </w:r>
      <w:proofErr w:type="gramStart"/>
      <w:r w:rsidRPr="00B37BF8">
        <w:rPr>
          <w:rFonts w:asciiTheme="majorHAnsi" w:hAnsiTheme="majorHAnsi"/>
          <w:sz w:val="22"/>
          <w:szCs w:val="22"/>
          <w:lang w:val="en-GB"/>
        </w:rPr>
        <w:t>been</w:t>
      </w:r>
      <w:proofErr w:type="gramEnd"/>
      <w:r w:rsidRPr="00B37BF8">
        <w:rPr>
          <w:rFonts w:asciiTheme="majorHAnsi" w:hAnsiTheme="majorHAnsi"/>
          <w:sz w:val="22"/>
          <w:szCs w:val="22"/>
          <w:lang w:val="en-GB"/>
        </w:rPr>
        <w:t xml:space="preserve"> seen in the background.</w:t>
      </w:r>
    </w:p>
    <w:p w14:paraId="4E518671" w14:textId="77777777" w:rsidR="00CD3AA6" w:rsidRDefault="00CD3AA6" w:rsidP="00CD3AA6">
      <w:pPr>
        <w:widowControl w:val="0"/>
        <w:autoSpaceDE w:val="0"/>
        <w:autoSpaceDN w:val="0"/>
        <w:adjustRightInd w:val="0"/>
        <w:spacing w:after="140"/>
        <w:contextualSpacing/>
        <w:rPr>
          <w:rFonts w:asciiTheme="majorHAnsi" w:hAnsiTheme="majorHAnsi" w:cs="Helvetica"/>
          <w:bCs/>
          <w:sz w:val="22"/>
          <w:szCs w:val="22"/>
          <w:lang w:val="en-GB" w:eastAsia="ja-JP"/>
        </w:rPr>
      </w:pPr>
    </w:p>
    <w:p w14:paraId="183DF72F" w14:textId="77777777" w:rsidR="00CD3AA6" w:rsidRPr="00CD3AA6" w:rsidRDefault="00CD3AA6" w:rsidP="00CD3AA6">
      <w:pPr>
        <w:widowControl w:val="0"/>
        <w:autoSpaceDE w:val="0"/>
        <w:autoSpaceDN w:val="0"/>
        <w:adjustRightInd w:val="0"/>
        <w:spacing w:after="140"/>
        <w:contextualSpacing/>
        <w:rPr>
          <w:rFonts w:asciiTheme="majorHAnsi" w:hAnsiTheme="majorHAnsi" w:cs="Helvetica"/>
          <w:bCs/>
          <w:sz w:val="22"/>
          <w:szCs w:val="22"/>
          <w:lang w:val="en-GB" w:eastAsia="ja-JP"/>
        </w:rPr>
      </w:pPr>
      <w:r w:rsidRPr="00CD3AA6">
        <w:rPr>
          <w:rFonts w:asciiTheme="majorHAnsi" w:hAnsiTheme="majorHAnsi" w:cs="Helvetica"/>
          <w:bCs/>
          <w:sz w:val="22"/>
          <w:szCs w:val="22"/>
          <w:lang w:val="en-GB" w:eastAsia="ja-JP"/>
        </w:rPr>
        <w:t>Slide 7.</w:t>
      </w:r>
    </w:p>
    <w:p w14:paraId="1C407D13" w14:textId="77777777" w:rsidR="00CD3AA6" w:rsidRPr="00B50874" w:rsidRDefault="00CD3AA6" w:rsidP="00CD3AA6">
      <w:pPr>
        <w:widowControl w:val="0"/>
        <w:autoSpaceDE w:val="0"/>
        <w:autoSpaceDN w:val="0"/>
        <w:adjustRightInd w:val="0"/>
        <w:spacing w:after="140"/>
        <w:contextualSpacing/>
        <w:rPr>
          <w:rFonts w:asciiTheme="majorHAnsi" w:hAnsiTheme="majorHAnsi" w:cs="Helvetica"/>
          <w:sz w:val="22"/>
          <w:szCs w:val="22"/>
          <w:lang w:val="en-GB" w:eastAsia="ja-JP"/>
        </w:rPr>
      </w:pPr>
      <w:proofErr w:type="spellStart"/>
      <w:r w:rsidRPr="00B50874">
        <w:rPr>
          <w:rFonts w:asciiTheme="majorHAnsi" w:hAnsiTheme="majorHAnsi" w:cs="Helvetica"/>
          <w:b/>
          <w:bCs/>
          <w:sz w:val="22"/>
          <w:szCs w:val="22"/>
          <w:lang w:val="en-GB" w:eastAsia="ja-JP"/>
        </w:rPr>
        <w:t>Drakensteyn</w:t>
      </w:r>
      <w:proofErr w:type="spellEnd"/>
      <w:r w:rsidRPr="00B50874">
        <w:rPr>
          <w:rFonts w:asciiTheme="majorHAnsi" w:hAnsiTheme="majorHAnsi" w:cs="Helvetica"/>
          <w:sz w:val="22"/>
          <w:szCs w:val="22"/>
          <w:lang w:val="en-GB" w:eastAsia="ja-JP"/>
        </w:rPr>
        <w:t xml:space="preserve"> is a small castle in the hamlet of </w:t>
      </w:r>
      <w:hyperlink r:id="rId23" w:history="1">
        <w:proofErr w:type="spellStart"/>
        <w:r w:rsidRPr="00B50874">
          <w:rPr>
            <w:rFonts w:asciiTheme="majorHAnsi" w:hAnsiTheme="majorHAnsi" w:cs="Helvetica"/>
            <w:sz w:val="22"/>
            <w:szCs w:val="22"/>
            <w:lang w:val="en-GB" w:eastAsia="ja-JP"/>
          </w:rPr>
          <w:t>Lage</w:t>
        </w:r>
        <w:proofErr w:type="spellEnd"/>
        <w:r w:rsidRPr="00B50874">
          <w:rPr>
            <w:rFonts w:asciiTheme="majorHAnsi" w:hAnsiTheme="majorHAnsi" w:cs="Helvetica"/>
            <w:sz w:val="22"/>
            <w:szCs w:val="22"/>
            <w:lang w:val="en-GB" w:eastAsia="ja-JP"/>
          </w:rPr>
          <w:t xml:space="preserve"> </w:t>
        </w:r>
        <w:proofErr w:type="spellStart"/>
        <w:r w:rsidRPr="00B50874">
          <w:rPr>
            <w:rFonts w:asciiTheme="majorHAnsi" w:hAnsiTheme="majorHAnsi" w:cs="Helvetica"/>
            <w:sz w:val="22"/>
            <w:szCs w:val="22"/>
            <w:lang w:val="en-GB" w:eastAsia="ja-JP"/>
          </w:rPr>
          <w:t>Vuursche</w:t>
        </w:r>
        <w:proofErr w:type="spellEnd"/>
      </w:hyperlink>
      <w:r w:rsidRPr="00B50874">
        <w:rPr>
          <w:rFonts w:asciiTheme="majorHAnsi" w:hAnsiTheme="majorHAnsi" w:cs="Helvetica"/>
          <w:sz w:val="22"/>
          <w:szCs w:val="22"/>
          <w:lang w:val="en-GB" w:eastAsia="ja-JP"/>
        </w:rPr>
        <w:t xml:space="preserve">, in the municipality of </w:t>
      </w:r>
      <w:hyperlink r:id="rId24" w:history="1">
        <w:proofErr w:type="spellStart"/>
        <w:r w:rsidRPr="00B50874">
          <w:rPr>
            <w:rFonts w:asciiTheme="majorHAnsi" w:hAnsiTheme="majorHAnsi" w:cs="Helvetica"/>
            <w:sz w:val="22"/>
            <w:szCs w:val="22"/>
            <w:lang w:val="en-GB" w:eastAsia="ja-JP"/>
          </w:rPr>
          <w:t>Baarn</w:t>
        </w:r>
        <w:proofErr w:type="spellEnd"/>
      </w:hyperlink>
      <w:r w:rsidRPr="00B50874">
        <w:rPr>
          <w:rFonts w:asciiTheme="majorHAnsi" w:hAnsiTheme="majorHAnsi" w:cs="Helvetica"/>
          <w:sz w:val="22"/>
          <w:szCs w:val="22"/>
          <w:lang w:val="en-GB" w:eastAsia="ja-JP"/>
        </w:rPr>
        <w:t xml:space="preserve">. </w:t>
      </w:r>
      <w:proofErr w:type="gramStart"/>
      <w:r w:rsidRPr="00B50874">
        <w:rPr>
          <w:rFonts w:asciiTheme="majorHAnsi" w:hAnsiTheme="majorHAnsi" w:cs="Helvetica"/>
          <w:sz w:val="22"/>
          <w:szCs w:val="22"/>
          <w:lang w:val="en-GB" w:eastAsia="ja-JP"/>
        </w:rPr>
        <w:t xml:space="preserve">It is owned by </w:t>
      </w:r>
      <w:hyperlink r:id="rId25" w:history="1">
        <w:r w:rsidRPr="00B50874">
          <w:rPr>
            <w:rFonts w:asciiTheme="majorHAnsi" w:hAnsiTheme="majorHAnsi" w:cs="Helvetica"/>
            <w:sz w:val="22"/>
            <w:szCs w:val="22"/>
            <w:lang w:val="en-GB" w:eastAsia="ja-JP"/>
          </w:rPr>
          <w:t>Princess Beatrix of the Netherlands</w:t>
        </w:r>
      </w:hyperlink>
      <w:r w:rsidRPr="00B50874">
        <w:rPr>
          <w:rFonts w:asciiTheme="majorHAnsi" w:hAnsiTheme="majorHAnsi" w:cs="Helvetica"/>
          <w:sz w:val="22"/>
          <w:szCs w:val="22"/>
          <w:lang w:val="en-GB" w:eastAsia="ja-JP"/>
        </w:rPr>
        <w:t>, our country's former Queen who abdicated in 2013</w:t>
      </w:r>
      <w:proofErr w:type="gramEnd"/>
      <w:r w:rsidRPr="00B50874">
        <w:rPr>
          <w:rFonts w:asciiTheme="majorHAnsi" w:hAnsiTheme="majorHAnsi" w:cs="Helvetica"/>
          <w:sz w:val="22"/>
          <w:szCs w:val="22"/>
          <w:lang w:val="en-GB" w:eastAsia="ja-JP"/>
        </w:rPr>
        <w:t xml:space="preserve">. Princess Beatrix bought the castle in 1959, when she was the heir to the Dutch throne, and took up residence in 1963. After her marriage in 1966 she continued to live there with her husband, </w:t>
      </w:r>
      <w:hyperlink r:id="rId26" w:history="1">
        <w:r w:rsidRPr="00B50874">
          <w:rPr>
            <w:rFonts w:asciiTheme="majorHAnsi" w:hAnsiTheme="majorHAnsi" w:cs="Helvetica"/>
            <w:sz w:val="22"/>
            <w:szCs w:val="22"/>
            <w:lang w:val="en-GB" w:eastAsia="ja-JP"/>
          </w:rPr>
          <w:t>Prince Claus</w:t>
        </w:r>
      </w:hyperlink>
      <w:r>
        <w:rPr>
          <w:rFonts w:asciiTheme="majorHAnsi" w:hAnsiTheme="majorHAnsi" w:cs="Helvetica"/>
          <w:sz w:val="22"/>
          <w:szCs w:val="22"/>
          <w:lang w:val="en-GB" w:eastAsia="ja-JP"/>
        </w:rPr>
        <w:t>,</w:t>
      </w:r>
      <w:r w:rsidRPr="00B50874">
        <w:rPr>
          <w:rFonts w:asciiTheme="majorHAnsi" w:hAnsiTheme="majorHAnsi" w:cs="Helvetica"/>
          <w:sz w:val="22"/>
          <w:szCs w:val="22"/>
          <w:lang w:val="en-GB" w:eastAsia="ja-JP"/>
        </w:rPr>
        <w:t xml:space="preserve"> and later with their three sons as well. After Princess Beatrix succeeded her mother Queen </w:t>
      </w:r>
      <w:hyperlink r:id="rId27" w:history="1">
        <w:r w:rsidRPr="00B50874">
          <w:rPr>
            <w:rFonts w:asciiTheme="majorHAnsi" w:hAnsiTheme="majorHAnsi" w:cs="Helvetica"/>
            <w:sz w:val="22"/>
            <w:szCs w:val="22"/>
            <w:lang w:val="en-GB" w:eastAsia="ja-JP"/>
          </w:rPr>
          <w:t>Juliana</w:t>
        </w:r>
      </w:hyperlink>
      <w:r w:rsidRPr="00B50874">
        <w:rPr>
          <w:rFonts w:asciiTheme="majorHAnsi" w:hAnsiTheme="majorHAnsi" w:cs="Helvetica"/>
          <w:sz w:val="22"/>
          <w:szCs w:val="22"/>
          <w:lang w:val="en-GB" w:eastAsia="ja-JP"/>
        </w:rPr>
        <w:t xml:space="preserve"> as Queen of the Netherlands in 1980 the family moved to </w:t>
      </w:r>
      <w:hyperlink r:id="rId28" w:history="1">
        <w:r w:rsidRPr="00B50874">
          <w:rPr>
            <w:rFonts w:asciiTheme="majorHAnsi" w:hAnsiTheme="majorHAnsi" w:cs="Helvetica"/>
            <w:sz w:val="22"/>
            <w:szCs w:val="22"/>
            <w:lang w:val="en-GB" w:eastAsia="ja-JP"/>
          </w:rPr>
          <w:t>The Hague</w:t>
        </w:r>
      </w:hyperlink>
      <w:r w:rsidRPr="00B50874">
        <w:rPr>
          <w:rFonts w:asciiTheme="majorHAnsi" w:hAnsiTheme="majorHAnsi" w:cs="Helvetica"/>
          <w:sz w:val="22"/>
          <w:szCs w:val="22"/>
          <w:lang w:val="en-GB" w:eastAsia="ja-JP"/>
        </w:rPr>
        <w:t xml:space="preserve"> in 1981.On January 28, 2013, it was announced that Beatrix would take up residence at the castle after her son, </w:t>
      </w:r>
      <w:hyperlink r:id="rId29" w:history="1">
        <w:r w:rsidRPr="00B50874">
          <w:rPr>
            <w:rFonts w:asciiTheme="majorHAnsi" w:hAnsiTheme="majorHAnsi" w:cs="Helvetica"/>
            <w:sz w:val="22"/>
            <w:szCs w:val="22"/>
            <w:lang w:val="en-GB" w:eastAsia="ja-JP"/>
          </w:rPr>
          <w:t>Willem-Alexander</w:t>
        </w:r>
      </w:hyperlink>
      <w:r w:rsidRPr="00B50874">
        <w:rPr>
          <w:rFonts w:asciiTheme="majorHAnsi" w:hAnsiTheme="majorHAnsi" w:cs="Helvetica"/>
          <w:sz w:val="22"/>
          <w:szCs w:val="22"/>
          <w:lang w:val="en-GB" w:eastAsia="ja-JP"/>
        </w:rPr>
        <w:t>, ascended to the Dutch throne on April 30, 2013. On February 2, 2014</w:t>
      </w:r>
      <w:r>
        <w:rPr>
          <w:rFonts w:asciiTheme="majorHAnsi" w:hAnsiTheme="majorHAnsi" w:cs="Helvetica"/>
          <w:sz w:val="22"/>
          <w:szCs w:val="22"/>
          <w:lang w:val="en-GB" w:eastAsia="ja-JP"/>
        </w:rPr>
        <w:t>, Beatrix moved in</w:t>
      </w:r>
      <w:r w:rsidRPr="00B50874">
        <w:rPr>
          <w:rFonts w:asciiTheme="majorHAnsi" w:hAnsiTheme="majorHAnsi" w:cs="Helvetica"/>
          <w:sz w:val="22"/>
          <w:szCs w:val="22"/>
          <w:lang w:val="en-GB" w:eastAsia="ja-JP"/>
        </w:rPr>
        <w:t xml:space="preserve">to the castle. </w:t>
      </w:r>
    </w:p>
    <w:p w14:paraId="1D99DC65" w14:textId="710B01D0" w:rsidR="00903E85" w:rsidRDefault="00CD3AA6" w:rsidP="00CD3AA6">
      <w:pPr>
        <w:widowControl w:val="0"/>
        <w:autoSpaceDE w:val="0"/>
        <w:autoSpaceDN w:val="0"/>
        <w:adjustRightInd w:val="0"/>
        <w:spacing w:after="140"/>
        <w:rPr>
          <w:rFonts w:asciiTheme="majorHAnsi" w:hAnsiTheme="majorHAnsi" w:cs="Helvetica"/>
          <w:bCs/>
          <w:color w:val="1C1C1C"/>
          <w:sz w:val="22"/>
          <w:szCs w:val="22"/>
          <w:lang w:val="en-GB" w:eastAsia="ja-JP"/>
        </w:rPr>
      </w:pPr>
      <w:r w:rsidRPr="00B50874">
        <w:rPr>
          <w:rFonts w:asciiTheme="majorHAnsi" w:hAnsiTheme="majorHAnsi" w:cs="Helvetica"/>
          <w:sz w:val="22"/>
          <w:szCs w:val="22"/>
          <w:lang w:val="en-GB" w:eastAsia="ja-JP"/>
        </w:rPr>
        <w:t xml:space="preserve">A house called </w:t>
      </w:r>
      <w:proofErr w:type="spellStart"/>
      <w:r w:rsidRPr="00B50874">
        <w:rPr>
          <w:rFonts w:asciiTheme="majorHAnsi" w:hAnsiTheme="majorHAnsi" w:cs="Helvetica"/>
          <w:sz w:val="22"/>
          <w:szCs w:val="22"/>
          <w:lang w:val="en-GB" w:eastAsia="ja-JP"/>
        </w:rPr>
        <w:t>Drakesteijn</w:t>
      </w:r>
      <w:proofErr w:type="spellEnd"/>
      <w:r w:rsidRPr="00B50874">
        <w:rPr>
          <w:rFonts w:asciiTheme="majorHAnsi" w:hAnsiTheme="majorHAnsi" w:cs="Helvetica"/>
          <w:sz w:val="22"/>
          <w:szCs w:val="22"/>
          <w:lang w:val="en-GB" w:eastAsia="ja-JP"/>
        </w:rPr>
        <w:t xml:space="preserve"> at this location was first mentioned in 1359, but the current building was constructed in the years 1640–1643. The royal connection aside, its most distinctive feature is its </w:t>
      </w:r>
      <w:hyperlink r:id="rId30" w:history="1">
        <w:r w:rsidRPr="00B50874">
          <w:rPr>
            <w:rFonts w:asciiTheme="majorHAnsi" w:hAnsiTheme="majorHAnsi" w:cs="Helvetica"/>
            <w:sz w:val="22"/>
            <w:szCs w:val="22"/>
            <w:lang w:val="en-GB" w:eastAsia="ja-JP"/>
          </w:rPr>
          <w:t>octagonal</w:t>
        </w:r>
      </w:hyperlink>
      <w:r w:rsidRPr="00B50874">
        <w:rPr>
          <w:rFonts w:asciiTheme="majorHAnsi" w:hAnsiTheme="majorHAnsi" w:cs="Helvetica"/>
          <w:sz w:val="22"/>
          <w:szCs w:val="22"/>
          <w:lang w:val="en-GB" w:eastAsia="ja-JP"/>
        </w:rPr>
        <w:t xml:space="preserve"> shape. It is surrounded by a moat that can be crossed via a bridge. Its style can be described as </w:t>
      </w:r>
      <w:hyperlink r:id="rId31" w:history="1">
        <w:r w:rsidRPr="00B50874">
          <w:rPr>
            <w:rFonts w:asciiTheme="majorHAnsi" w:hAnsiTheme="majorHAnsi" w:cs="Helvetica"/>
            <w:sz w:val="22"/>
            <w:szCs w:val="22"/>
            <w:lang w:val="en-GB" w:eastAsia="ja-JP"/>
          </w:rPr>
          <w:t>Classicist</w:t>
        </w:r>
      </w:hyperlink>
      <w:r w:rsidRPr="00B50874">
        <w:rPr>
          <w:rFonts w:asciiTheme="majorHAnsi" w:hAnsiTheme="majorHAnsi" w:cs="Helvetica"/>
          <w:sz w:val="22"/>
          <w:szCs w:val="22"/>
          <w:lang w:val="en-GB" w:eastAsia="ja-JP"/>
        </w:rPr>
        <w:t>.</w:t>
      </w:r>
    </w:p>
    <w:p w14:paraId="3EB71124" w14:textId="10197882" w:rsidR="00CD3AA6" w:rsidRPr="00FE76C4" w:rsidRDefault="00CD3AA6" w:rsidP="00CD3AA6">
      <w:pPr>
        <w:widowControl w:val="0"/>
        <w:autoSpaceDE w:val="0"/>
        <w:autoSpaceDN w:val="0"/>
        <w:adjustRightInd w:val="0"/>
        <w:spacing w:after="140"/>
        <w:contextualSpacing/>
        <w:rPr>
          <w:rFonts w:asciiTheme="majorHAnsi" w:hAnsiTheme="majorHAnsi" w:cs="Helvetica"/>
          <w:bCs/>
          <w:color w:val="1C1C1C"/>
          <w:sz w:val="22"/>
          <w:szCs w:val="22"/>
          <w:lang w:val="en-GB" w:eastAsia="ja-JP"/>
        </w:rPr>
      </w:pPr>
      <w:r>
        <w:rPr>
          <w:rFonts w:asciiTheme="majorHAnsi" w:hAnsiTheme="majorHAnsi" w:cs="Helvetica"/>
          <w:bCs/>
          <w:color w:val="1C1C1C"/>
          <w:sz w:val="22"/>
          <w:szCs w:val="22"/>
          <w:lang w:val="en-GB" w:eastAsia="ja-JP"/>
        </w:rPr>
        <w:t>Slide 8.</w:t>
      </w:r>
    </w:p>
    <w:p w14:paraId="32A8D31A" w14:textId="6F577743" w:rsidR="00A94177" w:rsidRPr="00B50874" w:rsidRDefault="00A94177" w:rsidP="00CD3AA6">
      <w:pPr>
        <w:contextualSpacing/>
        <w:rPr>
          <w:rFonts w:asciiTheme="majorHAnsi" w:hAnsiTheme="majorHAnsi" w:cs="Helvetica"/>
          <w:sz w:val="22"/>
          <w:szCs w:val="22"/>
          <w:lang w:val="en-GB" w:eastAsia="ja-JP"/>
        </w:rPr>
      </w:pPr>
      <w:r w:rsidRPr="00B50874">
        <w:rPr>
          <w:rFonts w:asciiTheme="majorHAnsi" w:hAnsiTheme="majorHAnsi" w:cs="Helvetica"/>
          <w:sz w:val="22"/>
          <w:szCs w:val="22"/>
          <w:lang w:val="en-GB" w:eastAsia="ja-JP"/>
        </w:rPr>
        <w:t xml:space="preserve">The </w:t>
      </w:r>
      <w:proofErr w:type="spellStart"/>
      <w:r w:rsidRPr="00B50874">
        <w:rPr>
          <w:rFonts w:asciiTheme="majorHAnsi" w:hAnsiTheme="majorHAnsi" w:cs="Helvetica"/>
          <w:b/>
          <w:bCs/>
          <w:sz w:val="22"/>
          <w:szCs w:val="22"/>
          <w:lang w:val="en-GB" w:eastAsia="ja-JP"/>
        </w:rPr>
        <w:t>Koppelpoort</w:t>
      </w:r>
      <w:proofErr w:type="spellEnd"/>
      <w:r w:rsidRPr="00B50874">
        <w:rPr>
          <w:rFonts w:asciiTheme="majorHAnsi" w:hAnsiTheme="majorHAnsi" w:cs="Helvetica"/>
          <w:sz w:val="22"/>
          <w:szCs w:val="22"/>
          <w:lang w:val="en-GB" w:eastAsia="ja-JP"/>
        </w:rPr>
        <w:t xml:space="preserve"> is a </w:t>
      </w:r>
      <w:hyperlink r:id="rId32" w:history="1">
        <w:r w:rsidRPr="00B50874">
          <w:rPr>
            <w:rFonts w:asciiTheme="majorHAnsi" w:hAnsiTheme="majorHAnsi" w:cs="Helvetica"/>
            <w:sz w:val="22"/>
            <w:szCs w:val="22"/>
            <w:lang w:val="en-GB" w:eastAsia="ja-JP"/>
          </w:rPr>
          <w:t>medieval</w:t>
        </w:r>
      </w:hyperlink>
      <w:r w:rsidRPr="00B50874">
        <w:rPr>
          <w:rFonts w:asciiTheme="majorHAnsi" w:hAnsiTheme="majorHAnsi" w:cs="Helvetica"/>
          <w:sz w:val="22"/>
          <w:szCs w:val="22"/>
          <w:lang w:val="en-GB" w:eastAsia="ja-JP"/>
        </w:rPr>
        <w:t xml:space="preserve"> </w:t>
      </w:r>
      <w:hyperlink r:id="rId33" w:history="1">
        <w:r w:rsidRPr="00B50874">
          <w:rPr>
            <w:rFonts w:asciiTheme="majorHAnsi" w:hAnsiTheme="majorHAnsi" w:cs="Helvetica"/>
            <w:sz w:val="22"/>
            <w:szCs w:val="22"/>
            <w:lang w:val="en-GB" w:eastAsia="ja-JP"/>
          </w:rPr>
          <w:t>gate</w:t>
        </w:r>
      </w:hyperlink>
      <w:r w:rsidRPr="00B50874">
        <w:rPr>
          <w:rFonts w:asciiTheme="majorHAnsi" w:hAnsiTheme="majorHAnsi" w:cs="Helvetica"/>
          <w:sz w:val="22"/>
          <w:szCs w:val="22"/>
          <w:lang w:val="en-GB" w:eastAsia="ja-JP"/>
        </w:rPr>
        <w:t xml:space="preserve"> in the </w:t>
      </w:r>
      <w:hyperlink r:id="rId34" w:history="1">
        <w:r w:rsidRPr="00B50874">
          <w:rPr>
            <w:rFonts w:asciiTheme="majorHAnsi" w:hAnsiTheme="majorHAnsi" w:cs="Helvetica"/>
            <w:sz w:val="22"/>
            <w:szCs w:val="22"/>
            <w:lang w:val="en-GB" w:eastAsia="ja-JP"/>
          </w:rPr>
          <w:t>Dutch</w:t>
        </w:r>
      </w:hyperlink>
      <w:r w:rsidRPr="00B50874">
        <w:rPr>
          <w:rFonts w:asciiTheme="majorHAnsi" w:hAnsiTheme="majorHAnsi" w:cs="Helvetica"/>
          <w:sz w:val="22"/>
          <w:szCs w:val="22"/>
          <w:lang w:val="en-GB" w:eastAsia="ja-JP"/>
        </w:rPr>
        <w:t xml:space="preserve"> town </w:t>
      </w:r>
      <w:r w:rsidR="00D16DAA">
        <w:rPr>
          <w:rFonts w:asciiTheme="majorHAnsi" w:hAnsiTheme="majorHAnsi" w:cs="Helvetica"/>
          <w:sz w:val="22"/>
          <w:szCs w:val="22"/>
          <w:lang w:val="en-GB" w:eastAsia="ja-JP"/>
        </w:rPr>
        <w:t xml:space="preserve">of </w:t>
      </w:r>
      <w:hyperlink r:id="rId35" w:history="1">
        <w:r w:rsidRPr="00B50874">
          <w:rPr>
            <w:rFonts w:asciiTheme="majorHAnsi" w:hAnsiTheme="majorHAnsi" w:cs="Helvetica"/>
            <w:sz w:val="22"/>
            <w:szCs w:val="22"/>
            <w:lang w:val="en-GB" w:eastAsia="ja-JP"/>
          </w:rPr>
          <w:t>Amersfoort</w:t>
        </w:r>
      </w:hyperlink>
      <w:r w:rsidRPr="00B50874">
        <w:rPr>
          <w:rFonts w:asciiTheme="majorHAnsi" w:hAnsiTheme="majorHAnsi" w:cs="Helvetica"/>
          <w:sz w:val="22"/>
          <w:szCs w:val="22"/>
          <w:lang w:val="en-GB" w:eastAsia="ja-JP"/>
        </w:rPr>
        <w:t xml:space="preserve">. Completed around 1425, the gate combines land- and </w:t>
      </w:r>
      <w:r w:rsidR="00FE76C4" w:rsidRPr="00B50874">
        <w:rPr>
          <w:rFonts w:asciiTheme="majorHAnsi" w:hAnsiTheme="majorHAnsi" w:cs="Helvetica"/>
          <w:sz w:val="22"/>
          <w:szCs w:val="22"/>
          <w:lang w:val="en-GB" w:eastAsia="ja-JP"/>
        </w:rPr>
        <w:t>water gates</w:t>
      </w:r>
      <w:r w:rsidRPr="00B50874">
        <w:rPr>
          <w:rFonts w:asciiTheme="majorHAnsi" w:hAnsiTheme="majorHAnsi" w:cs="Helvetica"/>
          <w:sz w:val="22"/>
          <w:szCs w:val="22"/>
          <w:lang w:val="en-GB" w:eastAsia="ja-JP"/>
        </w:rPr>
        <w:t>, and is part of the second city wall of Amersfoort, which was constructed between 1380 and 1450.</w:t>
      </w:r>
    </w:p>
    <w:p w14:paraId="11B76012" w14:textId="1F19A7DA" w:rsidR="00A94177" w:rsidRPr="00B50874" w:rsidRDefault="00A94177" w:rsidP="0097310B">
      <w:pPr>
        <w:widowControl w:val="0"/>
        <w:autoSpaceDE w:val="0"/>
        <w:autoSpaceDN w:val="0"/>
        <w:adjustRightInd w:val="0"/>
        <w:spacing w:after="140"/>
        <w:rPr>
          <w:rFonts w:asciiTheme="majorHAnsi" w:hAnsiTheme="majorHAnsi" w:cs="Helvetica"/>
          <w:sz w:val="22"/>
          <w:szCs w:val="22"/>
          <w:lang w:val="en-GB" w:eastAsia="ja-JP"/>
        </w:rPr>
      </w:pPr>
      <w:r w:rsidRPr="00B50874">
        <w:rPr>
          <w:rFonts w:asciiTheme="majorHAnsi" w:hAnsiTheme="majorHAnsi" w:cs="Helvetica"/>
          <w:sz w:val="22"/>
          <w:szCs w:val="22"/>
          <w:lang w:val="en-GB" w:eastAsia="ja-JP"/>
        </w:rPr>
        <w:t xml:space="preserve">The gate was attacked in 1427 during the siege of the city. This attack was repelled. </w:t>
      </w:r>
      <w:r w:rsidR="00FE76C4" w:rsidRPr="00B50874">
        <w:rPr>
          <w:rFonts w:asciiTheme="majorHAnsi" w:hAnsiTheme="majorHAnsi" w:cs="Helvetica"/>
          <w:sz w:val="22"/>
          <w:szCs w:val="22"/>
          <w:lang w:val="en-GB" w:eastAsia="ja-JP"/>
        </w:rPr>
        <w:t>The</w:t>
      </w:r>
      <w:r w:rsidRPr="00B50874">
        <w:rPr>
          <w:rFonts w:asciiTheme="majorHAnsi" w:hAnsiTheme="majorHAnsi" w:cs="Helvetica"/>
          <w:sz w:val="22"/>
          <w:szCs w:val="22"/>
          <w:lang w:val="en-GB" w:eastAsia="ja-JP"/>
        </w:rPr>
        <w:t xml:space="preserve"> gate was opened and closed every day by the appointed </w:t>
      </w:r>
      <w:proofErr w:type="spellStart"/>
      <w:r w:rsidRPr="00B50874">
        <w:rPr>
          <w:rFonts w:asciiTheme="majorHAnsi" w:hAnsiTheme="majorHAnsi" w:cs="Helvetica"/>
          <w:i/>
          <w:iCs/>
          <w:sz w:val="22"/>
          <w:szCs w:val="22"/>
          <w:lang w:val="en-GB" w:eastAsia="ja-JP"/>
        </w:rPr>
        <w:t>raddraaiers</w:t>
      </w:r>
      <w:proofErr w:type="spellEnd"/>
      <w:r w:rsidRPr="00B50874">
        <w:rPr>
          <w:rFonts w:asciiTheme="majorHAnsi" w:hAnsiTheme="majorHAnsi" w:cs="Helvetica"/>
          <w:sz w:val="22"/>
          <w:szCs w:val="22"/>
          <w:lang w:val="en-GB" w:eastAsia="ja-JP"/>
        </w:rPr>
        <w:t xml:space="preserve">, "wheel-turners". </w:t>
      </w:r>
      <w:r w:rsidR="00FE76C4" w:rsidRPr="00B50874">
        <w:rPr>
          <w:rFonts w:asciiTheme="majorHAnsi" w:hAnsiTheme="majorHAnsi" w:cs="Helvetica"/>
          <w:sz w:val="22"/>
          <w:szCs w:val="22"/>
          <w:lang w:val="en-GB" w:eastAsia="ja-JP"/>
        </w:rPr>
        <w:t>A minimum of twelve wheel-turners was</w:t>
      </w:r>
      <w:r w:rsidRPr="00B50874">
        <w:rPr>
          <w:rFonts w:asciiTheme="majorHAnsi" w:hAnsiTheme="majorHAnsi" w:cs="Helvetica"/>
          <w:sz w:val="22"/>
          <w:szCs w:val="22"/>
          <w:lang w:val="en-GB" w:eastAsia="ja-JP"/>
        </w:rPr>
        <w:t xml:space="preserve"> collected morning and evening by several guards. It was an extremely dangerous task; if they did not begin walking simultaneously, then one could fall, dragging the rest along with </w:t>
      </w:r>
      <w:r w:rsidR="00FE76C4" w:rsidRPr="00B50874">
        <w:rPr>
          <w:rFonts w:asciiTheme="majorHAnsi" w:hAnsiTheme="majorHAnsi" w:cs="Helvetica"/>
          <w:sz w:val="22"/>
          <w:szCs w:val="22"/>
          <w:lang w:val="en-GB" w:eastAsia="ja-JP"/>
        </w:rPr>
        <w:t>often-fatal</w:t>
      </w:r>
      <w:r w:rsidRPr="00B50874">
        <w:rPr>
          <w:rFonts w:asciiTheme="majorHAnsi" w:hAnsiTheme="majorHAnsi" w:cs="Helvetica"/>
          <w:sz w:val="22"/>
          <w:szCs w:val="22"/>
          <w:lang w:val="en-GB" w:eastAsia="ja-JP"/>
        </w:rPr>
        <w:t xml:space="preserve"> results. Before the gate could come down, it had to be raised, to pull out the iron pins that held it in place. Only then could it come down. While the gate was going down, walking in the wheel grew ever easier and faster, and many people stumbled and broke their limbs. The </w:t>
      </w:r>
      <w:proofErr w:type="spellStart"/>
      <w:r w:rsidRPr="00B50874">
        <w:rPr>
          <w:rFonts w:asciiTheme="majorHAnsi" w:hAnsiTheme="majorHAnsi" w:cs="Helvetica"/>
          <w:sz w:val="22"/>
          <w:szCs w:val="22"/>
          <w:lang w:val="en-GB" w:eastAsia="ja-JP"/>
        </w:rPr>
        <w:t>Koppelpoort</w:t>
      </w:r>
      <w:proofErr w:type="spellEnd"/>
      <w:r w:rsidRPr="00B50874">
        <w:rPr>
          <w:rFonts w:asciiTheme="majorHAnsi" w:hAnsiTheme="majorHAnsi" w:cs="Helvetica"/>
          <w:sz w:val="22"/>
          <w:szCs w:val="22"/>
          <w:lang w:val="en-GB" w:eastAsia="ja-JP"/>
        </w:rPr>
        <w:t xml:space="preserve"> was also never </w:t>
      </w:r>
      <w:r w:rsidR="00FE76C4" w:rsidRPr="00B50874">
        <w:rPr>
          <w:rFonts w:asciiTheme="majorHAnsi" w:hAnsiTheme="majorHAnsi" w:cs="Helvetica"/>
          <w:sz w:val="22"/>
          <w:szCs w:val="22"/>
          <w:lang w:val="en-GB" w:eastAsia="ja-JP"/>
        </w:rPr>
        <w:t>breached. The</w:t>
      </w:r>
      <w:r w:rsidRPr="00B50874">
        <w:rPr>
          <w:rFonts w:asciiTheme="majorHAnsi" w:hAnsiTheme="majorHAnsi" w:cs="Helvetica"/>
          <w:sz w:val="22"/>
          <w:szCs w:val="22"/>
          <w:lang w:val="en-GB" w:eastAsia="ja-JP"/>
        </w:rPr>
        <w:t xml:space="preserve"> </w:t>
      </w:r>
      <w:proofErr w:type="spellStart"/>
      <w:r w:rsidRPr="00B50874">
        <w:rPr>
          <w:rFonts w:asciiTheme="majorHAnsi" w:hAnsiTheme="majorHAnsi" w:cs="Helvetica"/>
          <w:sz w:val="22"/>
          <w:szCs w:val="22"/>
          <w:lang w:val="en-GB" w:eastAsia="ja-JP"/>
        </w:rPr>
        <w:t>Koppelpoort</w:t>
      </w:r>
      <w:proofErr w:type="spellEnd"/>
      <w:r w:rsidRPr="00B50874">
        <w:rPr>
          <w:rFonts w:asciiTheme="majorHAnsi" w:hAnsiTheme="majorHAnsi" w:cs="Helvetica"/>
          <w:sz w:val="22"/>
          <w:szCs w:val="22"/>
          <w:lang w:val="en-GB" w:eastAsia="ja-JP"/>
        </w:rPr>
        <w:t xml:space="preserve"> was given its current appearance during the restoration by </w:t>
      </w:r>
      <w:hyperlink r:id="rId36" w:history="1">
        <w:r w:rsidRPr="00B50874">
          <w:rPr>
            <w:rFonts w:asciiTheme="majorHAnsi" w:hAnsiTheme="majorHAnsi" w:cs="Helvetica"/>
            <w:sz w:val="22"/>
            <w:szCs w:val="22"/>
            <w:lang w:val="en-GB" w:eastAsia="ja-JP"/>
          </w:rPr>
          <w:t xml:space="preserve">Pierre </w:t>
        </w:r>
        <w:proofErr w:type="spellStart"/>
        <w:r w:rsidRPr="00B50874">
          <w:rPr>
            <w:rFonts w:asciiTheme="majorHAnsi" w:hAnsiTheme="majorHAnsi" w:cs="Helvetica"/>
            <w:sz w:val="22"/>
            <w:szCs w:val="22"/>
            <w:lang w:val="en-GB" w:eastAsia="ja-JP"/>
          </w:rPr>
          <w:t>Cuypers</w:t>
        </w:r>
        <w:proofErr w:type="spellEnd"/>
      </w:hyperlink>
      <w:r w:rsidRPr="00B50874">
        <w:rPr>
          <w:rFonts w:asciiTheme="majorHAnsi" w:hAnsiTheme="majorHAnsi" w:cs="Helvetica"/>
          <w:sz w:val="22"/>
          <w:szCs w:val="22"/>
          <w:lang w:val="en-GB" w:eastAsia="ja-JP"/>
        </w:rPr>
        <w:t xml:space="preserve"> in 1885 and 1886. Among other things, </w:t>
      </w:r>
      <w:proofErr w:type="spellStart"/>
      <w:r w:rsidRPr="00B50874">
        <w:rPr>
          <w:rFonts w:asciiTheme="majorHAnsi" w:hAnsiTheme="majorHAnsi" w:cs="Helvetica"/>
          <w:sz w:val="22"/>
          <w:szCs w:val="22"/>
          <w:lang w:val="en-GB" w:eastAsia="ja-JP"/>
        </w:rPr>
        <w:t>Cuypers</w:t>
      </w:r>
      <w:proofErr w:type="spellEnd"/>
      <w:r w:rsidRPr="00B50874">
        <w:rPr>
          <w:rFonts w:asciiTheme="majorHAnsi" w:hAnsiTheme="majorHAnsi" w:cs="Helvetica"/>
          <w:sz w:val="22"/>
          <w:szCs w:val="22"/>
          <w:lang w:val="en-GB" w:eastAsia="ja-JP"/>
        </w:rPr>
        <w:t xml:space="preserve"> removed a step between the two gates and replaced it with a slope.</w:t>
      </w:r>
      <w:r w:rsidR="0097310B" w:rsidRPr="00B50874">
        <w:rPr>
          <w:rFonts w:asciiTheme="majorHAnsi" w:hAnsiTheme="majorHAnsi" w:cs="Helvetica"/>
          <w:sz w:val="22"/>
          <w:szCs w:val="22"/>
          <w:lang w:val="en-GB" w:eastAsia="ja-JP"/>
        </w:rPr>
        <w:t xml:space="preserve"> </w:t>
      </w:r>
      <w:r w:rsidRPr="00B50874">
        <w:rPr>
          <w:rFonts w:asciiTheme="majorHAnsi" w:hAnsiTheme="majorHAnsi" w:cs="Helvetica"/>
          <w:sz w:val="22"/>
          <w:szCs w:val="22"/>
          <w:lang w:val="en-GB" w:eastAsia="ja-JP"/>
        </w:rPr>
        <w:t xml:space="preserve">From 1969 to 1993 a puppet </w:t>
      </w:r>
      <w:r w:rsidR="00FE76C4" w:rsidRPr="00B50874">
        <w:rPr>
          <w:rFonts w:asciiTheme="majorHAnsi" w:hAnsiTheme="majorHAnsi" w:cs="Helvetica"/>
          <w:sz w:val="22"/>
          <w:szCs w:val="22"/>
          <w:lang w:val="en-GB" w:eastAsia="ja-JP"/>
        </w:rPr>
        <w:t>theatre</w:t>
      </w:r>
      <w:r w:rsidRPr="00B50874">
        <w:rPr>
          <w:rFonts w:asciiTheme="majorHAnsi" w:hAnsiTheme="majorHAnsi" w:cs="Helvetica"/>
          <w:sz w:val="22"/>
          <w:szCs w:val="22"/>
          <w:lang w:val="en-GB" w:eastAsia="ja-JP"/>
        </w:rPr>
        <w:t xml:space="preserve"> was situated in the gate.</w:t>
      </w:r>
      <w:r w:rsidR="0097310B" w:rsidRPr="00B50874">
        <w:rPr>
          <w:rFonts w:asciiTheme="majorHAnsi" w:hAnsiTheme="majorHAnsi" w:cs="Helvetica"/>
          <w:sz w:val="22"/>
          <w:szCs w:val="22"/>
          <w:lang w:val="en-GB" w:eastAsia="ja-JP"/>
        </w:rPr>
        <w:t xml:space="preserve"> </w:t>
      </w:r>
      <w:r w:rsidRPr="00B50874">
        <w:rPr>
          <w:rFonts w:asciiTheme="majorHAnsi" w:hAnsiTheme="majorHAnsi" w:cs="Helvetica"/>
          <w:sz w:val="22"/>
          <w:szCs w:val="22"/>
          <w:lang w:val="en-GB" w:eastAsia="ja-JP"/>
        </w:rPr>
        <w:t xml:space="preserve">The latest restoration was completed in 1996. It was carried out very cautiously, and with respect for the old building materials. For this the town of Amersfoort received the </w:t>
      </w:r>
      <w:hyperlink r:id="rId37" w:history="1">
        <w:r w:rsidRPr="00B50874">
          <w:rPr>
            <w:rFonts w:asciiTheme="majorHAnsi" w:hAnsiTheme="majorHAnsi" w:cs="Helvetica"/>
            <w:sz w:val="22"/>
            <w:szCs w:val="22"/>
            <w:lang w:val="en-GB" w:eastAsia="ja-JP"/>
          </w:rPr>
          <w:t>Europa Nostra</w:t>
        </w:r>
      </w:hyperlink>
      <w:r w:rsidRPr="00B50874">
        <w:rPr>
          <w:rFonts w:asciiTheme="majorHAnsi" w:hAnsiTheme="majorHAnsi" w:cs="Helvetica"/>
          <w:sz w:val="22"/>
          <w:szCs w:val="22"/>
          <w:lang w:val="en-GB" w:eastAsia="ja-JP"/>
        </w:rPr>
        <w:t xml:space="preserve"> Award.</w:t>
      </w:r>
    </w:p>
    <w:p w14:paraId="566BF98D" w14:textId="6AC822AE" w:rsidR="00E06A50" w:rsidRDefault="00E06A50" w:rsidP="00CD3AA6">
      <w:pPr>
        <w:widowControl w:val="0"/>
        <w:autoSpaceDE w:val="0"/>
        <w:autoSpaceDN w:val="0"/>
        <w:adjustRightInd w:val="0"/>
        <w:spacing w:after="140"/>
        <w:contextualSpacing/>
        <w:rPr>
          <w:rFonts w:asciiTheme="majorHAnsi" w:hAnsiTheme="majorHAnsi" w:cs="Helvetica"/>
          <w:sz w:val="22"/>
          <w:szCs w:val="22"/>
          <w:lang w:val="en-GB" w:eastAsia="ja-JP"/>
        </w:rPr>
      </w:pPr>
      <w:r>
        <w:rPr>
          <w:rFonts w:asciiTheme="majorHAnsi" w:hAnsiTheme="majorHAnsi" w:cs="Helvetica"/>
          <w:sz w:val="22"/>
          <w:szCs w:val="22"/>
          <w:lang w:val="en-GB" w:eastAsia="ja-JP"/>
        </w:rPr>
        <w:lastRenderedPageBreak/>
        <w:t>Slide 9.</w:t>
      </w:r>
    </w:p>
    <w:p w14:paraId="5D38E578" w14:textId="66BBCC52" w:rsidR="00E06A50" w:rsidRDefault="00E06A50" w:rsidP="00CD3AA6">
      <w:pPr>
        <w:widowControl w:val="0"/>
        <w:autoSpaceDE w:val="0"/>
        <w:autoSpaceDN w:val="0"/>
        <w:adjustRightInd w:val="0"/>
        <w:spacing w:after="140"/>
        <w:contextualSpacing/>
        <w:rPr>
          <w:rFonts w:asciiTheme="majorHAnsi" w:hAnsiTheme="majorHAnsi" w:cs="Helvetica"/>
          <w:sz w:val="22"/>
          <w:szCs w:val="22"/>
          <w:lang w:val="en-GB" w:eastAsia="ja-JP"/>
        </w:rPr>
      </w:pPr>
      <w:proofErr w:type="spellStart"/>
      <w:r w:rsidRPr="00E06A50">
        <w:rPr>
          <w:rFonts w:asciiTheme="majorHAnsi" w:hAnsiTheme="majorHAnsi" w:cs="Helvetica"/>
          <w:b/>
          <w:sz w:val="22"/>
          <w:szCs w:val="22"/>
          <w:lang w:val="en-GB" w:eastAsia="ja-JP"/>
        </w:rPr>
        <w:t>Center</w:t>
      </w:r>
      <w:proofErr w:type="spellEnd"/>
      <w:r w:rsidRPr="00E06A50">
        <w:rPr>
          <w:rFonts w:asciiTheme="majorHAnsi" w:hAnsiTheme="majorHAnsi" w:cs="Helvetica"/>
          <w:b/>
          <w:sz w:val="22"/>
          <w:szCs w:val="22"/>
          <w:lang w:val="en-GB" w:eastAsia="ja-JP"/>
        </w:rPr>
        <w:t xml:space="preserve"> of the </w:t>
      </w:r>
      <w:proofErr w:type="spellStart"/>
      <w:r w:rsidRPr="00E06A50">
        <w:rPr>
          <w:rFonts w:asciiTheme="majorHAnsi" w:hAnsiTheme="majorHAnsi" w:cs="Helvetica"/>
          <w:b/>
          <w:sz w:val="22"/>
          <w:szCs w:val="22"/>
          <w:lang w:val="en-GB" w:eastAsia="ja-JP"/>
        </w:rPr>
        <w:t>Netherlands</w:t>
      </w:r>
      <w:r>
        <w:rPr>
          <w:rFonts w:asciiTheme="majorHAnsi" w:hAnsiTheme="majorHAnsi" w:cs="Helvetica"/>
          <w:sz w:val="22"/>
          <w:szCs w:val="22"/>
          <w:lang w:val="en-GB" w:eastAsia="ja-JP"/>
        </w:rPr>
        <w:t>.</w:t>
      </w:r>
      <w:r w:rsidRPr="00E06A50">
        <w:rPr>
          <w:rFonts w:asciiTheme="majorHAnsi" w:hAnsiTheme="majorHAnsi" w:cs="Helvetica"/>
          <w:sz w:val="22"/>
          <w:szCs w:val="22"/>
          <w:lang w:val="en-GB" w:eastAsia="ja-JP"/>
        </w:rPr>
        <w:t>The</w:t>
      </w:r>
      <w:proofErr w:type="spellEnd"/>
      <w:r w:rsidRPr="00E06A50">
        <w:rPr>
          <w:rFonts w:asciiTheme="majorHAnsi" w:hAnsiTheme="majorHAnsi" w:cs="Helvetica"/>
          <w:sz w:val="22"/>
          <w:szCs w:val="22"/>
          <w:lang w:val="en-GB" w:eastAsia="ja-JP"/>
        </w:rPr>
        <w:t xml:space="preserve"> middle of the Our ​​Lady tower forms since the 19th century, the '</w:t>
      </w:r>
      <w:proofErr w:type="spellStart"/>
      <w:r w:rsidRPr="00E06A50">
        <w:rPr>
          <w:rFonts w:asciiTheme="majorHAnsi" w:hAnsiTheme="majorHAnsi" w:cs="Helvetica"/>
          <w:sz w:val="22"/>
          <w:szCs w:val="22"/>
          <w:lang w:val="en-GB" w:eastAsia="ja-JP"/>
        </w:rPr>
        <w:t>center</w:t>
      </w:r>
      <w:proofErr w:type="spellEnd"/>
      <w:r w:rsidRPr="00E06A50">
        <w:rPr>
          <w:rFonts w:asciiTheme="majorHAnsi" w:hAnsiTheme="majorHAnsi" w:cs="Helvetica"/>
          <w:sz w:val="22"/>
          <w:szCs w:val="22"/>
          <w:lang w:val="en-GB" w:eastAsia="ja-JP"/>
        </w:rPr>
        <w:t>' of the Netherlands, as used by the Land Registry. In the Netherlands, the location of a fixed point can be indicated by means of coordinates, the distance to the Y-axis (north to south) and the X-axis (east to west).</w:t>
      </w:r>
    </w:p>
    <w:p w14:paraId="075183C6" w14:textId="77777777" w:rsidR="00E06A50" w:rsidRDefault="00E06A50" w:rsidP="00CD3AA6">
      <w:pPr>
        <w:widowControl w:val="0"/>
        <w:autoSpaceDE w:val="0"/>
        <w:autoSpaceDN w:val="0"/>
        <w:adjustRightInd w:val="0"/>
        <w:spacing w:after="140"/>
        <w:contextualSpacing/>
        <w:rPr>
          <w:rFonts w:asciiTheme="majorHAnsi" w:hAnsiTheme="majorHAnsi" w:cs="Helvetica"/>
          <w:sz w:val="22"/>
          <w:szCs w:val="22"/>
          <w:lang w:val="en-GB" w:eastAsia="ja-JP"/>
        </w:rPr>
      </w:pPr>
    </w:p>
    <w:p w14:paraId="21FA6C44" w14:textId="289F7CE3" w:rsidR="0097310B" w:rsidRPr="00B50874" w:rsidRDefault="00CD3AA6" w:rsidP="00CD3AA6">
      <w:pPr>
        <w:widowControl w:val="0"/>
        <w:autoSpaceDE w:val="0"/>
        <w:autoSpaceDN w:val="0"/>
        <w:adjustRightInd w:val="0"/>
        <w:spacing w:after="140"/>
        <w:contextualSpacing/>
        <w:rPr>
          <w:rFonts w:asciiTheme="majorHAnsi" w:hAnsiTheme="majorHAnsi" w:cs="Helvetica"/>
          <w:sz w:val="22"/>
          <w:szCs w:val="22"/>
          <w:lang w:val="en-GB" w:eastAsia="ja-JP"/>
        </w:rPr>
      </w:pPr>
      <w:r>
        <w:rPr>
          <w:rFonts w:asciiTheme="majorHAnsi" w:hAnsiTheme="majorHAnsi" w:cs="Helvetica"/>
          <w:sz w:val="22"/>
          <w:szCs w:val="22"/>
          <w:lang w:val="en-GB" w:eastAsia="ja-JP"/>
        </w:rPr>
        <w:t>Slide 10.</w:t>
      </w:r>
    </w:p>
    <w:p w14:paraId="1F184233" w14:textId="4FF4D3E7" w:rsidR="00780DE9" w:rsidRPr="00B50874" w:rsidRDefault="00780DE9" w:rsidP="00CD3AA6">
      <w:pPr>
        <w:widowControl w:val="0"/>
        <w:autoSpaceDE w:val="0"/>
        <w:autoSpaceDN w:val="0"/>
        <w:adjustRightInd w:val="0"/>
        <w:spacing w:after="140"/>
        <w:contextualSpacing/>
        <w:rPr>
          <w:rFonts w:asciiTheme="majorHAnsi" w:hAnsiTheme="majorHAnsi" w:cs="Helvetica"/>
          <w:sz w:val="22"/>
          <w:szCs w:val="22"/>
          <w:lang w:val="en-US" w:eastAsia="ja-JP"/>
        </w:rPr>
      </w:pPr>
      <w:proofErr w:type="spellStart"/>
      <w:r w:rsidRPr="00B50874">
        <w:rPr>
          <w:rFonts w:asciiTheme="majorHAnsi" w:hAnsiTheme="majorHAnsi" w:cs="Helvetica"/>
          <w:b/>
          <w:bCs/>
          <w:sz w:val="22"/>
          <w:szCs w:val="22"/>
          <w:lang w:val="en-US" w:eastAsia="ja-JP"/>
        </w:rPr>
        <w:t>Rietveld</w:t>
      </w:r>
      <w:proofErr w:type="spellEnd"/>
      <w:r w:rsidRPr="00B50874">
        <w:rPr>
          <w:rFonts w:asciiTheme="majorHAnsi" w:hAnsiTheme="majorHAnsi" w:cs="Helvetica"/>
          <w:b/>
          <w:bCs/>
          <w:sz w:val="22"/>
          <w:szCs w:val="22"/>
          <w:lang w:val="en-US" w:eastAsia="ja-JP"/>
        </w:rPr>
        <w:t xml:space="preserve"> </w:t>
      </w:r>
      <w:proofErr w:type="spellStart"/>
      <w:r w:rsidRPr="00B50874">
        <w:rPr>
          <w:rFonts w:asciiTheme="majorHAnsi" w:hAnsiTheme="majorHAnsi" w:cs="Helvetica"/>
          <w:b/>
          <w:bCs/>
          <w:sz w:val="22"/>
          <w:szCs w:val="22"/>
          <w:lang w:val="en-US" w:eastAsia="ja-JP"/>
        </w:rPr>
        <w:t>Schröder</w:t>
      </w:r>
      <w:proofErr w:type="spellEnd"/>
      <w:r w:rsidRPr="00B50874">
        <w:rPr>
          <w:rFonts w:asciiTheme="majorHAnsi" w:hAnsiTheme="majorHAnsi" w:cs="Helvetica"/>
          <w:b/>
          <w:bCs/>
          <w:sz w:val="22"/>
          <w:szCs w:val="22"/>
          <w:lang w:val="en-US" w:eastAsia="ja-JP"/>
        </w:rPr>
        <w:t xml:space="preserve"> House</w:t>
      </w:r>
      <w:r w:rsidRPr="00B50874">
        <w:rPr>
          <w:rFonts w:asciiTheme="majorHAnsi" w:hAnsiTheme="majorHAnsi" w:cs="Helvetica"/>
          <w:sz w:val="22"/>
          <w:szCs w:val="22"/>
          <w:lang w:val="en-US" w:eastAsia="ja-JP"/>
        </w:rPr>
        <w:t xml:space="preserve"> (</w:t>
      </w:r>
      <w:hyperlink r:id="rId38" w:history="1">
        <w:r w:rsidRPr="00B50874">
          <w:rPr>
            <w:rFonts w:asciiTheme="majorHAnsi" w:hAnsiTheme="majorHAnsi" w:cs="Helvetica"/>
            <w:sz w:val="22"/>
            <w:szCs w:val="22"/>
            <w:lang w:val="en-US" w:eastAsia="ja-JP"/>
          </w:rPr>
          <w:t>Dutch</w:t>
        </w:r>
      </w:hyperlink>
      <w:r w:rsidRPr="00B50874">
        <w:rPr>
          <w:rFonts w:asciiTheme="majorHAnsi" w:hAnsiTheme="majorHAnsi" w:cs="Helvetica"/>
          <w:sz w:val="22"/>
          <w:szCs w:val="22"/>
          <w:lang w:val="en-US" w:eastAsia="ja-JP"/>
        </w:rPr>
        <w:t xml:space="preserve">: </w:t>
      </w:r>
      <w:proofErr w:type="spellStart"/>
      <w:r w:rsidRPr="00B50874">
        <w:rPr>
          <w:rFonts w:asciiTheme="majorHAnsi" w:hAnsiTheme="majorHAnsi" w:cs="Helvetica"/>
          <w:i/>
          <w:iCs/>
          <w:sz w:val="22"/>
          <w:szCs w:val="22"/>
          <w:lang w:val="en-US" w:eastAsia="ja-JP"/>
        </w:rPr>
        <w:t>Rietveld</w:t>
      </w:r>
      <w:proofErr w:type="spellEnd"/>
      <w:r w:rsidRPr="00B50874">
        <w:rPr>
          <w:rFonts w:asciiTheme="majorHAnsi" w:hAnsiTheme="majorHAnsi" w:cs="Helvetica"/>
          <w:i/>
          <w:iCs/>
          <w:sz w:val="22"/>
          <w:szCs w:val="22"/>
          <w:lang w:val="en-US" w:eastAsia="ja-JP"/>
        </w:rPr>
        <w:t xml:space="preserve"> </w:t>
      </w:r>
      <w:proofErr w:type="spellStart"/>
      <w:r w:rsidRPr="00B50874">
        <w:rPr>
          <w:rFonts w:asciiTheme="majorHAnsi" w:hAnsiTheme="majorHAnsi" w:cs="Helvetica"/>
          <w:i/>
          <w:iCs/>
          <w:sz w:val="22"/>
          <w:szCs w:val="22"/>
          <w:lang w:val="en-US" w:eastAsia="ja-JP"/>
        </w:rPr>
        <w:t>Schröderhuis</w:t>
      </w:r>
      <w:proofErr w:type="spellEnd"/>
      <w:r w:rsidRPr="00B50874">
        <w:rPr>
          <w:rFonts w:asciiTheme="majorHAnsi" w:hAnsiTheme="majorHAnsi" w:cs="Helvetica"/>
          <w:sz w:val="22"/>
          <w:szCs w:val="22"/>
          <w:lang w:val="en-US" w:eastAsia="ja-JP"/>
        </w:rPr>
        <w:t xml:space="preserve">) (also known as the </w:t>
      </w:r>
      <w:proofErr w:type="spellStart"/>
      <w:r w:rsidRPr="00B50874">
        <w:rPr>
          <w:rFonts w:asciiTheme="majorHAnsi" w:hAnsiTheme="majorHAnsi" w:cs="Helvetica"/>
          <w:bCs/>
          <w:sz w:val="22"/>
          <w:szCs w:val="22"/>
          <w:lang w:val="en-US" w:eastAsia="ja-JP"/>
        </w:rPr>
        <w:t>Schröder</w:t>
      </w:r>
      <w:proofErr w:type="spellEnd"/>
      <w:r w:rsidRPr="00B50874">
        <w:rPr>
          <w:rFonts w:asciiTheme="majorHAnsi" w:hAnsiTheme="majorHAnsi" w:cs="Helvetica"/>
          <w:bCs/>
          <w:sz w:val="22"/>
          <w:szCs w:val="22"/>
          <w:lang w:val="en-US" w:eastAsia="ja-JP"/>
        </w:rPr>
        <w:t xml:space="preserve"> House</w:t>
      </w:r>
      <w:r w:rsidRPr="00B50874">
        <w:rPr>
          <w:rFonts w:asciiTheme="majorHAnsi" w:hAnsiTheme="majorHAnsi" w:cs="Helvetica"/>
          <w:sz w:val="22"/>
          <w:szCs w:val="22"/>
          <w:lang w:val="en-US" w:eastAsia="ja-JP"/>
        </w:rPr>
        <w:t xml:space="preserve">) in </w:t>
      </w:r>
      <w:hyperlink r:id="rId39" w:history="1">
        <w:r w:rsidRPr="00B50874">
          <w:rPr>
            <w:rFonts w:asciiTheme="majorHAnsi" w:hAnsiTheme="majorHAnsi" w:cs="Helvetica"/>
            <w:sz w:val="22"/>
            <w:szCs w:val="22"/>
            <w:lang w:val="en-US" w:eastAsia="ja-JP"/>
          </w:rPr>
          <w:t>Utrecht</w:t>
        </w:r>
      </w:hyperlink>
      <w:r w:rsidRPr="00B50874">
        <w:rPr>
          <w:rFonts w:asciiTheme="majorHAnsi" w:hAnsiTheme="majorHAnsi" w:cs="Helvetica"/>
          <w:sz w:val="22"/>
          <w:szCs w:val="22"/>
          <w:lang w:val="en-US" w:eastAsia="ja-JP"/>
        </w:rPr>
        <w:t xml:space="preserve"> was built in 1924 by Dutch </w:t>
      </w:r>
      <w:hyperlink r:id="rId40" w:history="1">
        <w:r w:rsidRPr="00B50874">
          <w:rPr>
            <w:rFonts w:asciiTheme="majorHAnsi" w:hAnsiTheme="majorHAnsi" w:cs="Helvetica"/>
            <w:sz w:val="22"/>
            <w:szCs w:val="22"/>
            <w:lang w:val="en-US" w:eastAsia="ja-JP"/>
          </w:rPr>
          <w:t>architect</w:t>
        </w:r>
      </w:hyperlink>
      <w:r w:rsidRPr="00B50874">
        <w:rPr>
          <w:rFonts w:asciiTheme="majorHAnsi" w:hAnsiTheme="majorHAnsi" w:cs="Helvetica"/>
          <w:sz w:val="22"/>
          <w:szCs w:val="22"/>
          <w:lang w:val="en-US" w:eastAsia="ja-JP"/>
        </w:rPr>
        <w:t xml:space="preserve"> </w:t>
      </w:r>
      <w:hyperlink r:id="rId41" w:history="1">
        <w:proofErr w:type="spellStart"/>
        <w:r w:rsidRPr="00B50874">
          <w:rPr>
            <w:rFonts w:asciiTheme="majorHAnsi" w:hAnsiTheme="majorHAnsi" w:cs="Helvetica"/>
            <w:sz w:val="22"/>
            <w:szCs w:val="22"/>
            <w:lang w:val="en-US" w:eastAsia="ja-JP"/>
          </w:rPr>
          <w:t>Gerrit</w:t>
        </w:r>
        <w:proofErr w:type="spellEnd"/>
        <w:r w:rsidRPr="00B50874">
          <w:rPr>
            <w:rFonts w:asciiTheme="majorHAnsi" w:hAnsiTheme="majorHAnsi" w:cs="Helvetica"/>
            <w:sz w:val="22"/>
            <w:szCs w:val="22"/>
            <w:lang w:val="en-US" w:eastAsia="ja-JP"/>
          </w:rPr>
          <w:t xml:space="preserve"> </w:t>
        </w:r>
        <w:proofErr w:type="spellStart"/>
        <w:r w:rsidRPr="00B50874">
          <w:rPr>
            <w:rFonts w:asciiTheme="majorHAnsi" w:hAnsiTheme="majorHAnsi" w:cs="Helvetica"/>
            <w:sz w:val="22"/>
            <w:szCs w:val="22"/>
            <w:lang w:val="en-US" w:eastAsia="ja-JP"/>
          </w:rPr>
          <w:t>Rietveld</w:t>
        </w:r>
        <w:proofErr w:type="spellEnd"/>
      </w:hyperlink>
      <w:r w:rsidRPr="00B50874">
        <w:rPr>
          <w:rFonts w:asciiTheme="majorHAnsi" w:hAnsiTheme="majorHAnsi" w:cs="Helvetica"/>
          <w:sz w:val="22"/>
          <w:szCs w:val="22"/>
          <w:lang w:val="en-US" w:eastAsia="ja-JP"/>
        </w:rPr>
        <w:t xml:space="preserve"> for Mrs. </w:t>
      </w:r>
      <w:hyperlink r:id="rId42" w:history="1">
        <w:proofErr w:type="spellStart"/>
        <w:r w:rsidRPr="00B50874">
          <w:rPr>
            <w:rFonts w:asciiTheme="majorHAnsi" w:hAnsiTheme="majorHAnsi" w:cs="Helvetica"/>
            <w:sz w:val="22"/>
            <w:szCs w:val="22"/>
            <w:lang w:val="en-US" w:eastAsia="ja-JP"/>
          </w:rPr>
          <w:t>Truus</w:t>
        </w:r>
        <w:proofErr w:type="spellEnd"/>
        <w:r w:rsidRPr="00B50874">
          <w:rPr>
            <w:rFonts w:asciiTheme="majorHAnsi" w:hAnsiTheme="majorHAnsi" w:cs="Helvetica"/>
            <w:sz w:val="22"/>
            <w:szCs w:val="22"/>
            <w:lang w:val="en-US" w:eastAsia="ja-JP"/>
          </w:rPr>
          <w:t xml:space="preserve"> </w:t>
        </w:r>
        <w:proofErr w:type="spellStart"/>
        <w:r w:rsidRPr="00B50874">
          <w:rPr>
            <w:rFonts w:asciiTheme="majorHAnsi" w:hAnsiTheme="majorHAnsi" w:cs="Helvetica"/>
            <w:sz w:val="22"/>
            <w:szCs w:val="22"/>
            <w:lang w:val="en-US" w:eastAsia="ja-JP"/>
          </w:rPr>
          <w:t>Schröder-Schräder</w:t>
        </w:r>
        <w:proofErr w:type="spellEnd"/>
      </w:hyperlink>
      <w:r w:rsidRPr="00B50874">
        <w:rPr>
          <w:rFonts w:asciiTheme="majorHAnsi" w:hAnsiTheme="majorHAnsi" w:cs="Helvetica"/>
          <w:sz w:val="22"/>
          <w:szCs w:val="22"/>
          <w:lang w:val="en-US" w:eastAsia="ja-JP"/>
        </w:rPr>
        <w:t xml:space="preserve"> and her three children. She commissioned the house to be designed preferably without walls. </w:t>
      </w:r>
      <w:proofErr w:type="spellStart"/>
      <w:r w:rsidRPr="00B50874">
        <w:rPr>
          <w:rFonts w:asciiTheme="majorHAnsi" w:hAnsiTheme="majorHAnsi" w:cs="Helvetica"/>
          <w:sz w:val="22"/>
          <w:szCs w:val="22"/>
          <w:lang w:val="en-US" w:eastAsia="ja-JP"/>
        </w:rPr>
        <w:t>Rietveld</w:t>
      </w:r>
      <w:proofErr w:type="spellEnd"/>
      <w:r w:rsidRPr="00B50874">
        <w:rPr>
          <w:rFonts w:asciiTheme="majorHAnsi" w:hAnsiTheme="majorHAnsi" w:cs="Helvetica"/>
          <w:sz w:val="22"/>
          <w:szCs w:val="22"/>
          <w:lang w:val="en-US" w:eastAsia="ja-JP"/>
        </w:rPr>
        <w:t xml:space="preserve"> worked side by side with </w:t>
      </w:r>
      <w:proofErr w:type="spellStart"/>
      <w:r w:rsidRPr="00B50874">
        <w:rPr>
          <w:rFonts w:asciiTheme="majorHAnsi" w:hAnsiTheme="majorHAnsi" w:cs="Helvetica"/>
          <w:sz w:val="22"/>
          <w:szCs w:val="22"/>
          <w:lang w:val="en-US" w:eastAsia="ja-JP"/>
        </w:rPr>
        <w:t>Schröder-Schräder</w:t>
      </w:r>
      <w:proofErr w:type="spellEnd"/>
      <w:r w:rsidRPr="00B50874">
        <w:rPr>
          <w:rFonts w:asciiTheme="majorHAnsi" w:hAnsiTheme="majorHAnsi" w:cs="Helvetica"/>
          <w:sz w:val="22"/>
          <w:szCs w:val="22"/>
          <w:lang w:val="en-US" w:eastAsia="ja-JP"/>
        </w:rPr>
        <w:t xml:space="preserve"> to create the house. He sketched the first possible design for the building; Schroder-Schrader was not pleased. She envisioned a house that was free from association and could create a connection between the inside and outside. The house is one of the </w:t>
      </w:r>
      <w:proofErr w:type="gramStart"/>
      <w:r w:rsidRPr="00B50874">
        <w:rPr>
          <w:rFonts w:asciiTheme="majorHAnsi" w:hAnsiTheme="majorHAnsi" w:cs="Helvetica"/>
          <w:sz w:val="22"/>
          <w:szCs w:val="22"/>
          <w:lang w:val="en-US" w:eastAsia="ja-JP"/>
        </w:rPr>
        <w:t>best known</w:t>
      </w:r>
      <w:proofErr w:type="gramEnd"/>
      <w:r w:rsidRPr="00B50874">
        <w:rPr>
          <w:rFonts w:asciiTheme="majorHAnsi" w:hAnsiTheme="majorHAnsi" w:cs="Helvetica"/>
          <w:sz w:val="22"/>
          <w:szCs w:val="22"/>
          <w:lang w:val="en-US" w:eastAsia="ja-JP"/>
        </w:rPr>
        <w:t xml:space="preserve"> examples of </w:t>
      </w:r>
      <w:hyperlink r:id="rId43" w:history="1">
        <w:r w:rsidRPr="00B50874">
          <w:rPr>
            <w:rFonts w:asciiTheme="majorHAnsi" w:hAnsiTheme="majorHAnsi" w:cs="Helvetica"/>
            <w:i/>
            <w:iCs/>
            <w:sz w:val="22"/>
            <w:szCs w:val="22"/>
            <w:lang w:val="en-US" w:eastAsia="ja-JP"/>
          </w:rPr>
          <w:t xml:space="preserve">De </w:t>
        </w:r>
        <w:proofErr w:type="spellStart"/>
        <w:r w:rsidRPr="00B50874">
          <w:rPr>
            <w:rFonts w:asciiTheme="majorHAnsi" w:hAnsiTheme="majorHAnsi" w:cs="Helvetica"/>
            <w:i/>
            <w:iCs/>
            <w:sz w:val="22"/>
            <w:szCs w:val="22"/>
            <w:lang w:val="en-US" w:eastAsia="ja-JP"/>
          </w:rPr>
          <w:t>Stijl</w:t>
        </w:r>
        <w:proofErr w:type="spellEnd"/>
      </w:hyperlink>
      <w:r w:rsidRPr="00B50874">
        <w:rPr>
          <w:rFonts w:asciiTheme="majorHAnsi" w:hAnsiTheme="majorHAnsi" w:cs="Helvetica"/>
          <w:sz w:val="22"/>
          <w:szCs w:val="22"/>
          <w:lang w:val="en-US" w:eastAsia="ja-JP"/>
        </w:rPr>
        <w:t xml:space="preserve">-architecture and arguably the only true </w:t>
      </w:r>
      <w:r w:rsidRPr="00B50874">
        <w:rPr>
          <w:rFonts w:asciiTheme="majorHAnsi" w:hAnsiTheme="majorHAnsi" w:cs="Helvetica"/>
          <w:i/>
          <w:iCs/>
          <w:sz w:val="22"/>
          <w:szCs w:val="22"/>
          <w:lang w:val="en-US" w:eastAsia="ja-JP"/>
        </w:rPr>
        <w:t xml:space="preserve">De </w:t>
      </w:r>
      <w:proofErr w:type="spellStart"/>
      <w:r w:rsidRPr="00B50874">
        <w:rPr>
          <w:rFonts w:asciiTheme="majorHAnsi" w:hAnsiTheme="majorHAnsi" w:cs="Helvetica"/>
          <w:i/>
          <w:iCs/>
          <w:sz w:val="22"/>
          <w:szCs w:val="22"/>
          <w:lang w:val="en-US" w:eastAsia="ja-JP"/>
        </w:rPr>
        <w:t>Stijl</w:t>
      </w:r>
      <w:proofErr w:type="spellEnd"/>
      <w:r w:rsidRPr="00B50874">
        <w:rPr>
          <w:rFonts w:asciiTheme="majorHAnsi" w:hAnsiTheme="majorHAnsi" w:cs="Helvetica"/>
          <w:sz w:val="22"/>
          <w:szCs w:val="22"/>
          <w:lang w:val="en-US" w:eastAsia="ja-JP"/>
        </w:rPr>
        <w:t xml:space="preserve"> building. Mrs. </w:t>
      </w:r>
      <w:proofErr w:type="spellStart"/>
      <w:r w:rsidRPr="00B50874">
        <w:rPr>
          <w:rFonts w:asciiTheme="majorHAnsi" w:hAnsiTheme="majorHAnsi" w:cs="Helvetica"/>
          <w:sz w:val="22"/>
          <w:szCs w:val="22"/>
          <w:lang w:val="en-US" w:eastAsia="ja-JP"/>
        </w:rPr>
        <w:t>Schröder</w:t>
      </w:r>
      <w:proofErr w:type="spellEnd"/>
      <w:r w:rsidRPr="00B50874">
        <w:rPr>
          <w:rFonts w:asciiTheme="majorHAnsi" w:hAnsiTheme="majorHAnsi" w:cs="Helvetica"/>
          <w:sz w:val="22"/>
          <w:szCs w:val="22"/>
          <w:lang w:val="en-US" w:eastAsia="ja-JP"/>
        </w:rPr>
        <w:t xml:space="preserve"> lived in the house until her death in 1985. The house was restored by </w:t>
      </w:r>
      <w:hyperlink r:id="rId44" w:history="1">
        <w:proofErr w:type="spellStart"/>
        <w:r w:rsidRPr="00B50874">
          <w:rPr>
            <w:rFonts w:asciiTheme="majorHAnsi" w:hAnsiTheme="majorHAnsi" w:cs="Helvetica"/>
            <w:sz w:val="22"/>
            <w:szCs w:val="22"/>
            <w:lang w:val="en-US" w:eastAsia="ja-JP"/>
          </w:rPr>
          <w:t>Bertus</w:t>
        </w:r>
        <w:proofErr w:type="spellEnd"/>
        <w:r w:rsidRPr="00B50874">
          <w:rPr>
            <w:rFonts w:asciiTheme="majorHAnsi" w:hAnsiTheme="majorHAnsi" w:cs="Helvetica"/>
            <w:sz w:val="22"/>
            <w:szCs w:val="22"/>
            <w:lang w:val="en-US" w:eastAsia="ja-JP"/>
          </w:rPr>
          <w:t xml:space="preserve"> Mulder</w:t>
        </w:r>
      </w:hyperlink>
      <w:r w:rsidRPr="00B50874">
        <w:rPr>
          <w:rFonts w:asciiTheme="majorHAnsi" w:hAnsiTheme="majorHAnsi" w:cs="Helvetica"/>
          <w:sz w:val="22"/>
          <w:szCs w:val="22"/>
          <w:lang w:val="en-US" w:eastAsia="ja-JP"/>
        </w:rPr>
        <w:t xml:space="preserve"> and is</w:t>
      </w:r>
      <w:r w:rsidR="009E06DE" w:rsidRPr="009E06DE">
        <w:rPr>
          <w:rFonts w:asciiTheme="majorHAnsi" w:hAnsiTheme="majorHAnsi" w:cs="Helvetica"/>
          <w:sz w:val="22"/>
          <w:szCs w:val="22"/>
          <w:lang w:val="en-US" w:eastAsia="ja-JP"/>
        </w:rPr>
        <w:t xml:space="preserve"> </w:t>
      </w:r>
      <w:r w:rsidR="009E06DE" w:rsidRPr="00B50874">
        <w:rPr>
          <w:rFonts w:asciiTheme="majorHAnsi" w:hAnsiTheme="majorHAnsi" w:cs="Helvetica"/>
          <w:sz w:val="22"/>
          <w:szCs w:val="22"/>
          <w:lang w:val="en-US" w:eastAsia="ja-JP"/>
        </w:rPr>
        <w:t>now</w:t>
      </w:r>
      <w:r w:rsidRPr="00B50874">
        <w:rPr>
          <w:rFonts w:asciiTheme="majorHAnsi" w:hAnsiTheme="majorHAnsi" w:cs="Helvetica"/>
          <w:sz w:val="22"/>
          <w:szCs w:val="22"/>
          <w:lang w:val="en-US" w:eastAsia="ja-JP"/>
        </w:rPr>
        <w:t xml:space="preserve"> a museum open for visits. It is a listed monument since 1976 and </w:t>
      </w:r>
      <w:hyperlink r:id="rId45" w:history="1">
        <w:r w:rsidRPr="00B50874">
          <w:rPr>
            <w:rFonts w:asciiTheme="majorHAnsi" w:hAnsiTheme="majorHAnsi" w:cs="Helvetica"/>
            <w:sz w:val="22"/>
            <w:szCs w:val="22"/>
            <w:lang w:val="en-US" w:eastAsia="ja-JP"/>
          </w:rPr>
          <w:t>UNESCO</w:t>
        </w:r>
      </w:hyperlink>
      <w:r w:rsidRPr="00B50874">
        <w:rPr>
          <w:rFonts w:asciiTheme="majorHAnsi" w:hAnsiTheme="majorHAnsi" w:cs="Helvetica"/>
          <w:sz w:val="22"/>
          <w:szCs w:val="22"/>
          <w:lang w:val="en-US" w:eastAsia="ja-JP"/>
        </w:rPr>
        <w:t xml:space="preserve"> </w:t>
      </w:r>
      <w:hyperlink r:id="rId46" w:history="1">
        <w:r w:rsidRPr="00B50874">
          <w:rPr>
            <w:rFonts w:asciiTheme="majorHAnsi" w:hAnsiTheme="majorHAnsi" w:cs="Helvetica"/>
            <w:sz w:val="22"/>
            <w:szCs w:val="22"/>
            <w:lang w:val="en-US" w:eastAsia="ja-JP"/>
          </w:rPr>
          <w:t>World Heritage Site</w:t>
        </w:r>
      </w:hyperlink>
      <w:r w:rsidRPr="00B50874">
        <w:rPr>
          <w:rFonts w:asciiTheme="majorHAnsi" w:hAnsiTheme="majorHAnsi" w:cs="Helvetica"/>
          <w:sz w:val="22"/>
          <w:szCs w:val="22"/>
          <w:lang w:val="en-US" w:eastAsia="ja-JP"/>
        </w:rPr>
        <w:t xml:space="preserve"> since 2000.</w:t>
      </w:r>
    </w:p>
    <w:p w14:paraId="00B05BAC" w14:textId="77777777" w:rsidR="00780DE9" w:rsidRDefault="00780DE9" w:rsidP="0097310B">
      <w:pPr>
        <w:rPr>
          <w:rFonts w:asciiTheme="majorHAnsi" w:hAnsiTheme="majorHAnsi" w:cs="Helvetica"/>
          <w:b/>
          <w:bCs/>
          <w:sz w:val="22"/>
          <w:szCs w:val="22"/>
          <w:lang w:val="en-GB" w:eastAsia="ja-JP"/>
        </w:rPr>
      </w:pPr>
    </w:p>
    <w:p w14:paraId="67395EAC" w14:textId="1EF1D0BE" w:rsidR="00CD3AA6" w:rsidRPr="00CD3AA6" w:rsidRDefault="00CD3AA6" w:rsidP="0097310B">
      <w:pPr>
        <w:rPr>
          <w:rFonts w:asciiTheme="majorHAnsi" w:hAnsiTheme="majorHAnsi" w:cs="Helvetica"/>
          <w:bCs/>
          <w:sz w:val="22"/>
          <w:szCs w:val="22"/>
          <w:lang w:val="en-GB" w:eastAsia="ja-JP"/>
        </w:rPr>
      </w:pPr>
      <w:r w:rsidRPr="00CD3AA6">
        <w:rPr>
          <w:rFonts w:asciiTheme="majorHAnsi" w:hAnsiTheme="majorHAnsi" w:cs="Helvetica"/>
          <w:bCs/>
          <w:sz w:val="22"/>
          <w:szCs w:val="22"/>
          <w:lang w:val="en-GB" w:eastAsia="ja-JP"/>
        </w:rPr>
        <w:t>Slide 11.</w:t>
      </w:r>
    </w:p>
    <w:p w14:paraId="08B9915B" w14:textId="77777777" w:rsidR="0097310B" w:rsidRPr="00B50874" w:rsidRDefault="0097310B" w:rsidP="0097310B">
      <w:pPr>
        <w:rPr>
          <w:rFonts w:asciiTheme="majorHAnsi" w:hAnsiTheme="majorHAnsi" w:cs="Helvetica"/>
          <w:sz w:val="22"/>
          <w:szCs w:val="22"/>
          <w:lang w:val="en-GB" w:eastAsia="ja-JP"/>
        </w:rPr>
      </w:pPr>
      <w:r w:rsidRPr="00B50874">
        <w:rPr>
          <w:rFonts w:asciiTheme="majorHAnsi" w:hAnsiTheme="majorHAnsi" w:cs="Helvetica"/>
          <w:b/>
          <w:bCs/>
          <w:sz w:val="22"/>
          <w:szCs w:val="22"/>
          <w:lang w:val="en-GB" w:eastAsia="ja-JP"/>
        </w:rPr>
        <w:t>Dom Church</w:t>
      </w:r>
      <w:r w:rsidRPr="00B50874">
        <w:rPr>
          <w:rFonts w:asciiTheme="majorHAnsi" w:hAnsiTheme="majorHAnsi" w:cs="Helvetica"/>
          <w:sz w:val="22"/>
          <w:szCs w:val="22"/>
          <w:lang w:val="en-GB" w:eastAsia="ja-JP"/>
        </w:rPr>
        <w:t xml:space="preserve"> (</w:t>
      </w:r>
      <w:hyperlink r:id="rId47" w:history="1">
        <w:r w:rsidRPr="00B50874">
          <w:rPr>
            <w:rFonts w:asciiTheme="majorHAnsi" w:hAnsiTheme="majorHAnsi" w:cs="Helvetica"/>
            <w:sz w:val="22"/>
            <w:szCs w:val="22"/>
            <w:lang w:val="en-GB" w:eastAsia="ja-JP"/>
          </w:rPr>
          <w:t>Dutch</w:t>
        </w:r>
      </w:hyperlink>
      <w:r w:rsidRPr="00B50874">
        <w:rPr>
          <w:rFonts w:asciiTheme="majorHAnsi" w:hAnsiTheme="majorHAnsi" w:cs="Helvetica"/>
          <w:sz w:val="22"/>
          <w:szCs w:val="22"/>
          <w:lang w:val="en-GB" w:eastAsia="ja-JP"/>
        </w:rPr>
        <w:t xml:space="preserve">: </w:t>
      </w:r>
      <w:proofErr w:type="spellStart"/>
      <w:r w:rsidRPr="00B50874">
        <w:rPr>
          <w:rFonts w:asciiTheme="majorHAnsi" w:hAnsiTheme="majorHAnsi" w:cs="Helvetica"/>
          <w:i/>
          <w:iCs/>
          <w:sz w:val="22"/>
          <w:szCs w:val="22"/>
          <w:lang w:val="en-GB" w:eastAsia="ja-JP"/>
        </w:rPr>
        <w:t>Domkerk</w:t>
      </w:r>
      <w:proofErr w:type="spellEnd"/>
      <w:r w:rsidRPr="00B50874">
        <w:rPr>
          <w:rFonts w:asciiTheme="majorHAnsi" w:hAnsiTheme="majorHAnsi" w:cs="Helvetica"/>
          <w:sz w:val="22"/>
          <w:szCs w:val="22"/>
          <w:lang w:val="en-GB" w:eastAsia="ja-JP"/>
        </w:rPr>
        <w:t xml:space="preserve">) was the </w:t>
      </w:r>
      <w:hyperlink r:id="rId48" w:history="1">
        <w:r w:rsidRPr="00B50874">
          <w:rPr>
            <w:rFonts w:asciiTheme="majorHAnsi" w:hAnsiTheme="majorHAnsi" w:cs="Helvetica"/>
            <w:sz w:val="22"/>
            <w:szCs w:val="22"/>
            <w:lang w:val="en-GB" w:eastAsia="ja-JP"/>
          </w:rPr>
          <w:t>cathedral</w:t>
        </w:r>
      </w:hyperlink>
      <w:r w:rsidRPr="00B50874">
        <w:rPr>
          <w:rFonts w:asciiTheme="majorHAnsi" w:hAnsiTheme="majorHAnsi" w:cs="Helvetica"/>
          <w:sz w:val="22"/>
          <w:szCs w:val="22"/>
          <w:lang w:val="en-GB" w:eastAsia="ja-JP"/>
        </w:rPr>
        <w:t xml:space="preserve"> of the </w:t>
      </w:r>
      <w:hyperlink r:id="rId49" w:history="1">
        <w:r w:rsidRPr="00B50874">
          <w:rPr>
            <w:rFonts w:asciiTheme="majorHAnsi" w:hAnsiTheme="majorHAnsi" w:cs="Helvetica"/>
            <w:sz w:val="22"/>
            <w:szCs w:val="22"/>
            <w:lang w:val="en-GB" w:eastAsia="ja-JP"/>
          </w:rPr>
          <w:t>bishopric</w:t>
        </w:r>
      </w:hyperlink>
      <w:r w:rsidRPr="00B50874">
        <w:rPr>
          <w:rFonts w:asciiTheme="majorHAnsi" w:hAnsiTheme="majorHAnsi" w:cs="Helvetica"/>
          <w:sz w:val="22"/>
          <w:szCs w:val="22"/>
          <w:lang w:val="en-GB" w:eastAsia="ja-JP"/>
        </w:rPr>
        <w:t xml:space="preserve"> of </w:t>
      </w:r>
      <w:hyperlink r:id="rId50" w:history="1">
        <w:r w:rsidRPr="00B50874">
          <w:rPr>
            <w:rFonts w:asciiTheme="majorHAnsi" w:hAnsiTheme="majorHAnsi" w:cs="Helvetica"/>
            <w:sz w:val="22"/>
            <w:szCs w:val="22"/>
            <w:lang w:val="en-GB" w:eastAsia="ja-JP"/>
          </w:rPr>
          <w:t>Utrecht</w:t>
        </w:r>
      </w:hyperlink>
      <w:r w:rsidRPr="00B50874">
        <w:rPr>
          <w:rFonts w:asciiTheme="majorHAnsi" w:hAnsiTheme="majorHAnsi" w:cs="Helvetica"/>
          <w:sz w:val="22"/>
          <w:szCs w:val="22"/>
          <w:lang w:val="en-GB" w:eastAsia="ja-JP"/>
        </w:rPr>
        <w:t xml:space="preserve"> during the </w:t>
      </w:r>
      <w:hyperlink r:id="rId51" w:history="1">
        <w:proofErr w:type="gramStart"/>
        <w:r w:rsidRPr="00B50874">
          <w:rPr>
            <w:rFonts w:asciiTheme="majorHAnsi" w:hAnsiTheme="majorHAnsi" w:cs="Helvetica"/>
            <w:sz w:val="22"/>
            <w:szCs w:val="22"/>
            <w:lang w:val="en-GB" w:eastAsia="ja-JP"/>
          </w:rPr>
          <w:t>Middle</w:t>
        </w:r>
        <w:proofErr w:type="gramEnd"/>
        <w:r w:rsidRPr="00B50874">
          <w:rPr>
            <w:rFonts w:asciiTheme="majorHAnsi" w:hAnsiTheme="majorHAnsi" w:cs="Helvetica"/>
            <w:sz w:val="22"/>
            <w:szCs w:val="22"/>
            <w:lang w:val="en-GB" w:eastAsia="ja-JP"/>
          </w:rPr>
          <w:t xml:space="preserve"> Ages</w:t>
        </w:r>
      </w:hyperlink>
      <w:r w:rsidRPr="00B50874">
        <w:rPr>
          <w:rFonts w:asciiTheme="majorHAnsi" w:hAnsiTheme="majorHAnsi" w:cs="Helvetica"/>
          <w:sz w:val="22"/>
          <w:szCs w:val="22"/>
          <w:lang w:val="en-GB" w:eastAsia="ja-JP"/>
        </w:rPr>
        <w:t xml:space="preserve">. Once the Netherlands’ largest church, dedicated to Saint Martin of Tours, it is one of the country's two pre-Reformation cathedrals, along with the cathedral in Middleburg, Province of Zeeland. It has been a </w:t>
      </w:r>
      <w:hyperlink r:id="rId52" w:history="1">
        <w:r w:rsidRPr="00B50874">
          <w:rPr>
            <w:rFonts w:asciiTheme="majorHAnsi" w:hAnsiTheme="majorHAnsi" w:cs="Helvetica"/>
            <w:sz w:val="22"/>
            <w:szCs w:val="22"/>
            <w:lang w:val="en-GB" w:eastAsia="ja-JP"/>
          </w:rPr>
          <w:t>Protestant</w:t>
        </w:r>
      </w:hyperlink>
      <w:r w:rsidRPr="00B50874">
        <w:rPr>
          <w:rFonts w:asciiTheme="majorHAnsi" w:hAnsiTheme="majorHAnsi" w:cs="Helvetica"/>
          <w:sz w:val="22"/>
          <w:szCs w:val="22"/>
          <w:lang w:val="en-GB" w:eastAsia="ja-JP"/>
        </w:rPr>
        <w:t xml:space="preserve"> church since 1580. The building is the one church in the Netherlands that closely resembles the classic </w:t>
      </w:r>
      <w:hyperlink r:id="rId53" w:history="1">
        <w:r w:rsidRPr="00B50874">
          <w:rPr>
            <w:rFonts w:asciiTheme="majorHAnsi" w:hAnsiTheme="majorHAnsi" w:cs="Helvetica"/>
            <w:sz w:val="22"/>
            <w:szCs w:val="22"/>
            <w:lang w:val="en-GB" w:eastAsia="ja-JP"/>
          </w:rPr>
          <w:t>Gothic</w:t>
        </w:r>
      </w:hyperlink>
      <w:r w:rsidRPr="00B50874">
        <w:rPr>
          <w:rFonts w:asciiTheme="majorHAnsi" w:hAnsiTheme="majorHAnsi" w:cs="Helvetica"/>
          <w:sz w:val="22"/>
          <w:szCs w:val="22"/>
          <w:lang w:val="en-GB" w:eastAsia="ja-JP"/>
        </w:rPr>
        <w:t xml:space="preserve"> style as developed in </w:t>
      </w:r>
      <w:hyperlink r:id="rId54" w:history="1">
        <w:r w:rsidRPr="00B50874">
          <w:rPr>
            <w:rFonts w:asciiTheme="majorHAnsi" w:hAnsiTheme="majorHAnsi" w:cs="Helvetica"/>
            <w:sz w:val="22"/>
            <w:szCs w:val="22"/>
            <w:lang w:val="en-GB" w:eastAsia="ja-JP"/>
          </w:rPr>
          <w:t>France</w:t>
        </w:r>
      </w:hyperlink>
      <w:r w:rsidRPr="00B50874">
        <w:rPr>
          <w:rFonts w:asciiTheme="majorHAnsi" w:hAnsiTheme="majorHAnsi" w:cs="Helvetica"/>
          <w:sz w:val="22"/>
          <w:szCs w:val="22"/>
          <w:lang w:val="en-GB" w:eastAsia="ja-JP"/>
        </w:rPr>
        <w:t xml:space="preserve">. All other Gothic churches in the Netherlands belong to one of the many regional variants. Unlike most of its French predecessors, the Dom Church has only one tower, the 112 m (368 </w:t>
      </w:r>
      <w:r w:rsidR="00FE76C4" w:rsidRPr="00B50874">
        <w:rPr>
          <w:rFonts w:asciiTheme="majorHAnsi" w:hAnsiTheme="majorHAnsi" w:cs="Helvetica"/>
          <w:sz w:val="22"/>
          <w:szCs w:val="22"/>
          <w:lang w:val="en-GB" w:eastAsia="ja-JP"/>
        </w:rPr>
        <w:t>ft.</w:t>
      </w:r>
      <w:r w:rsidRPr="00B50874">
        <w:rPr>
          <w:rFonts w:asciiTheme="majorHAnsi" w:hAnsiTheme="majorHAnsi" w:cs="Helvetica"/>
          <w:sz w:val="22"/>
          <w:szCs w:val="22"/>
          <w:lang w:val="en-GB" w:eastAsia="ja-JP"/>
        </w:rPr>
        <w:t xml:space="preserve">) high </w:t>
      </w:r>
      <w:hyperlink r:id="rId55" w:history="1">
        <w:r w:rsidRPr="00B50874">
          <w:rPr>
            <w:rFonts w:asciiTheme="majorHAnsi" w:hAnsiTheme="majorHAnsi" w:cs="Helvetica"/>
            <w:b/>
            <w:bCs/>
            <w:sz w:val="22"/>
            <w:szCs w:val="22"/>
            <w:lang w:val="en-GB" w:eastAsia="ja-JP"/>
          </w:rPr>
          <w:t>Dom Tower</w:t>
        </w:r>
      </w:hyperlink>
      <w:r w:rsidRPr="00B50874">
        <w:rPr>
          <w:rFonts w:asciiTheme="majorHAnsi" w:hAnsiTheme="majorHAnsi" w:cs="Helvetica"/>
          <w:sz w:val="22"/>
          <w:szCs w:val="22"/>
          <w:lang w:val="en-GB" w:eastAsia="ja-JP"/>
        </w:rPr>
        <w:t>, which is the hallmark of the city.</w:t>
      </w:r>
    </w:p>
    <w:p w14:paraId="520A088E" w14:textId="77777777" w:rsidR="0097310B" w:rsidRPr="00B50874" w:rsidRDefault="0097310B" w:rsidP="0097310B">
      <w:pPr>
        <w:widowControl w:val="0"/>
        <w:autoSpaceDE w:val="0"/>
        <w:autoSpaceDN w:val="0"/>
        <w:adjustRightInd w:val="0"/>
        <w:spacing w:after="140"/>
        <w:rPr>
          <w:rFonts w:asciiTheme="majorHAnsi" w:hAnsiTheme="majorHAnsi" w:cs="Helvetica"/>
          <w:sz w:val="22"/>
          <w:szCs w:val="22"/>
          <w:lang w:val="en-GB" w:eastAsia="ja-JP"/>
        </w:rPr>
      </w:pPr>
      <w:r w:rsidRPr="00B50874">
        <w:rPr>
          <w:rFonts w:asciiTheme="majorHAnsi" w:hAnsiTheme="majorHAnsi" w:cs="Helvetica"/>
          <w:sz w:val="22"/>
          <w:szCs w:val="22"/>
          <w:lang w:val="en-GB" w:eastAsia="ja-JP"/>
        </w:rPr>
        <w:t xml:space="preserve">The first chapel dedicated to Saint Martin in Utrecht was founded around 630 by Frankish clergy under the patronage of the </w:t>
      </w:r>
      <w:hyperlink r:id="rId56" w:history="1">
        <w:r w:rsidRPr="00B50874">
          <w:rPr>
            <w:rFonts w:asciiTheme="majorHAnsi" w:hAnsiTheme="majorHAnsi" w:cs="Helvetica"/>
            <w:sz w:val="22"/>
            <w:szCs w:val="22"/>
            <w:lang w:val="en-GB" w:eastAsia="ja-JP"/>
          </w:rPr>
          <w:t>Merovingian</w:t>
        </w:r>
      </w:hyperlink>
      <w:r w:rsidRPr="00B50874">
        <w:rPr>
          <w:rFonts w:asciiTheme="majorHAnsi" w:hAnsiTheme="majorHAnsi" w:cs="Helvetica"/>
          <w:sz w:val="22"/>
          <w:szCs w:val="22"/>
          <w:lang w:val="en-GB" w:eastAsia="ja-JP"/>
        </w:rPr>
        <w:t xml:space="preserve"> kings but was destroyed during an attack of the </w:t>
      </w:r>
      <w:hyperlink r:id="rId57" w:history="1">
        <w:r w:rsidRPr="00B50874">
          <w:rPr>
            <w:rFonts w:asciiTheme="majorHAnsi" w:hAnsiTheme="majorHAnsi" w:cs="Helvetica"/>
            <w:sz w:val="22"/>
            <w:szCs w:val="22"/>
            <w:lang w:val="en-GB" w:eastAsia="ja-JP"/>
          </w:rPr>
          <w:t>Frisians</w:t>
        </w:r>
      </w:hyperlink>
      <w:r w:rsidRPr="00B50874">
        <w:rPr>
          <w:rFonts w:asciiTheme="majorHAnsi" w:hAnsiTheme="majorHAnsi" w:cs="Helvetica"/>
          <w:sz w:val="22"/>
          <w:szCs w:val="22"/>
          <w:lang w:val="en-GB" w:eastAsia="ja-JP"/>
        </w:rPr>
        <w:t xml:space="preserve"> on Utrecht shortly thereafter. The site of this first chapel within Utrecht is unknown. </w:t>
      </w:r>
      <w:hyperlink r:id="rId58" w:history="1">
        <w:r w:rsidRPr="00B50874">
          <w:rPr>
            <w:rFonts w:asciiTheme="majorHAnsi" w:hAnsiTheme="majorHAnsi" w:cs="Helvetica"/>
            <w:sz w:val="22"/>
            <w:szCs w:val="22"/>
            <w:lang w:val="en-GB" w:eastAsia="ja-JP"/>
          </w:rPr>
          <w:t xml:space="preserve">Saint </w:t>
        </w:r>
        <w:proofErr w:type="spellStart"/>
        <w:r w:rsidRPr="00B50874">
          <w:rPr>
            <w:rFonts w:asciiTheme="majorHAnsi" w:hAnsiTheme="majorHAnsi" w:cs="Helvetica"/>
            <w:sz w:val="22"/>
            <w:szCs w:val="22"/>
            <w:lang w:val="en-GB" w:eastAsia="ja-JP"/>
          </w:rPr>
          <w:t>Willibrord</w:t>
        </w:r>
        <w:proofErr w:type="spellEnd"/>
      </w:hyperlink>
      <w:r w:rsidRPr="00B50874">
        <w:rPr>
          <w:rFonts w:asciiTheme="majorHAnsi" w:hAnsiTheme="majorHAnsi" w:cs="Helvetica"/>
          <w:sz w:val="22"/>
          <w:szCs w:val="22"/>
          <w:lang w:val="en-GB" w:eastAsia="ja-JP"/>
        </w:rPr>
        <w:t xml:space="preserve"> (died 739), the Apostle to the Frisians, established a second chapel devoted to Saint Martin on (or close to) the site of the current Dom. This church was destroyed by the Normans in the 9th century during one of their many raids on </w:t>
      </w:r>
      <w:r w:rsidR="00FE76C4" w:rsidRPr="00B50874">
        <w:rPr>
          <w:rFonts w:asciiTheme="majorHAnsi" w:hAnsiTheme="majorHAnsi" w:cs="Helvetica"/>
          <w:sz w:val="22"/>
          <w:szCs w:val="22"/>
          <w:lang w:val="en-GB" w:eastAsia="ja-JP"/>
        </w:rPr>
        <w:t>Utrecht</w:t>
      </w:r>
      <w:r w:rsidR="00FE76C4" w:rsidRPr="00B50874">
        <w:rPr>
          <w:rFonts w:asciiTheme="majorHAnsi" w:hAnsiTheme="majorHAnsi" w:cs="Helvetica"/>
          <w:sz w:val="22"/>
          <w:szCs w:val="22"/>
          <w:vertAlign w:val="superscript"/>
          <w:lang w:val="en-GB" w:eastAsia="ja-JP"/>
        </w:rPr>
        <w:t xml:space="preserve"> [</w:t>
      </w:r>
      <w:r w:rsidRPr="00B50874">
        <w:rPr>
          <w:rFonts w:asciiTheme="majorHAnsi" w:hAnsiTheme="majorHAnsi" w:cs="Helvetica"/>
          <w:sz w:val="22"/>
          <w:szCs w:val="22"/>
          <w:lang w:val="en-GB" w:eastAsia="ja-JP"/>
        </w:rPr>
        <w:t xml:space="preserve">but was reconstructed by Bishop </w:t>
      </w:r>
      <w:proofErr w:type="spellStart"/>
      <w:r w:rsidRPr="00B50874">
        <w:rPr>
          <w:rFonts w:asciiTheme="majorHAnsi" w:hAnsiTheme="majorHAnsi" w:cs="Helvetica"/>
          <w:sz w:val="22"/>
          <w:szCs w:val="22"/>
          <w:lang w:val="en-GB" w:eastAsia="ja-JP"/>
        </w:rPr>
        <w:t>Balderik</w:t>
      </w:r>
      <w:proofErr w:type="spellEnd"/>
      <w:r w:rsidRPr="00B50874">
        <w:rPr>
          <w:rFonts w:asciiTheme="majorHAnsi" w:hAnsiTheme="majorHAnsi" w:cs="Helvetica"/>
          <w:sz w:val="22"/>
          <w:szCs w:val="22"/>
          <w:lang w:val="en-GB" w:eastAsia="ja-JP"/>
        </w:rPr>
        <w:t xml:space="preserve"> in the 10th century. During this period St. Martin's came to be the principal church (or minster) of Utrecht, see of the bishop. The church had its own small territorial close (known as an "immunity") and was led by a chapter of </w:t>
      </w:r>
      <w:hyperlink r:id="rId59" w:history="1">
        <w:r w:rsidRPr="00B50874">
          <w:rPr>
            <w:rFonts w:asciiTheme="majorHAnsi" w:hAnsiTheme="majorHAnsi" w:cs="Helvetica"/>
            <w:sz w:val="22"/>
            <w:szCs w:val="22"/>
            <w:lang w:val="en-GB" w:eastAsia="ja-JP"/>
          </w:rPr>
          <w:t>Canons</w:t>
        </w:r>
      </w:hyperlink>
      <w:r w:rsidRPr="00B50874">
        <w:rPr>
          <w:rFonts w:asciiTheme="majorHAnsi" w:hAnsiTheme="majorHAnsi" w:cs="Helvetica"/>
          <w:sz w:val="22"/>
          <w:szCs w:val="22"/>
          <w:lang w:val="en-GB" w:eastAsia="ja-JP"/>
        </w:rPr>
        <w:t>, who generally belonged to the nobility.</w:t>
      </w:r>
    </w:p>
    <w:p w14:paraId="65F71347" w14:textId="01DEA4E9" w:rsidR="009E06DE" w:rsidRPr="00B50874" w:rsidRDefault="0097310B" w:rsidP="009E06DE">
      <w:pPr>
        <w:widowControl w:val="0"/>
        <w:autoSpaceDE w:val="0"/>
        <w:autoSpaceDN w:val="0"/>
        <w:adjustRightInd w:val="0"/>
        <w:spacing w:after="140"/>
        <w:rPr>
          <w:rFonts w:asciiTheme="majorHAnsi" w:hAnsiTheme="majorHAnsi" w:cs="Helvetica"/>
          <w:sz w:val="22"/>
          <w:szCs w:val="22"/>
          <w:lang w:val="en-GB" w:eastAsia="ja-JP"/>
        </w:rPr>
      </w:pPr>
      <w:r w:rsidRPr="00B50874">
        <w:rPr>
          <w:rFonts w:asciiTheme="majorHAnsi" w:hAnsiTheme="majorHAnsi" w:cs="Helvetica"/>
          <w:sz w:val="22"/>
          <w:szCs w:val="22"/>
          <w:lang w:val="en-GB" w:eastAsia="ja-JP"/>
        </w:rPr>
        <w:t xml:space="preserve">The church was repeatedly destroyed by fires and then rebuilt. </w:t>
      </w:r>
      <w:r w:rsidR="009E06DE">
        <w:rPr>
          <w:rFonts w:asciiTheme="majorHAnsi" w:hAnsiTheme="majorHAnsi" w:cs="Helvetica"/>
          <w:sz w:val="22"/>
          <w:szCs w:val="22"/>
          <w:lang w:val="en-GB" w:eastAsia="ja-JP"/>
        </w:rPr>
        <w:t xml:space="preserve">After </w:t>
      </w:r>
      <w:proofErr w:type="gramStart"/>
      <w:r w:rsidR="009E06DE">
        <w:rPr>
          <w:rFonts w:asciiTheme="majorHAnsi" w:hAnsiTheme="majorHAnsi" w:cs="Helvetica"/>
          <w:sz w:val="22"/>
          <w:szCs w:val="22"/>
          <w:lang w:val="en-GB" w:eastAsia="ja-JP"/>
        </w:rPr>
        <w:t>a  big</w:t>
      </w:r>
      <w:proofErr w:type="gramEnd"/>
      <w:r w:rsidR="009E06DE">
        <w:rPr>
          <w:rFonts w:asciiTheme="majorHAnsi" w:hAnsiTheme="majorHAnsi" w:cs="Helvetica"/>
          <w:sz w:val="22"/>
          <w:szCs w:val="22"/>
          <w:lang w:val="en-GB" w:eastAsia="ja-JP"/>
        </w:rPr>
        <w:t xml:space="preserve"> fire in</w:t>
      </w:r>
      <w:r w:rsidRPr="00B50874">
        <w:rPr>
          <w:rFonts w:asciiTheme="majorHAnsi" w:hAnsiTheme="majorHAnsi" w:cs="Helvetica"/>
          <w:sz w:val="22"/>
          <w:szCs w:val="22"/>
          <w:lang w:val="en-GB" w:eastAsia="ja-JP"/>
        </w:rPr>
        <w:t xml:space="preserve"> </w:t>
      </w:r>
      <w:r w:rsidR="00FE76C4" w:rsidRPr="00B50874">
        <w:rPr>
          <w:rFonts w:asciiTheme="majorHAnsi" w:hAnsiTheme="majorHAnsi" w:cs="Helvetica"/>
          <w:sz w:val="22"/>
          <w:szCs w:val="22"/>
          <w:lang w:val="en-GB" w:eastAsia="ja-JP"/>
        </w:rPr>
        <w:t>1253, which</w:t>
      </w:r>
      <w:r w:rsidRPr="00B50874">
        <w:rPr>
          <w:rFonts w:asciiTheme="majorHAnsi" w:hAnsiTheme="majorHAnsi" w:cs="Helvetica"/>
          <w:sz w:val="22"/>
          <w:szCs w:val="22"/>
          <w:lang w:val="en-GB" w:eastAsia="ja-JP"/>
        </w:rPr>
        <w:t xml:space="preserve"> ravaged much of Utrecht, leading Bishop </w:t>
      </w:r>
      <w:proofErr w:type="spellStart"/>
      <w:r w:rsidR="009E06DE">
        <w:rPr>
          <w:rFonts w:asciiTheme="majorHAnsi" w:hAnsiTheme="majorHAnsi" w:cs="Helvetica"/>
          <w:sz w:val="22"/>
          <w:szCs w:val="22"/>
          <w:lang w:val="en-GB" w:eastAsia="ja-JP"/>
        </w:rPr>
        <w:t>Hendrik</w:t>
      </w:r>
      <w:proofErr w:type="spellEnd"/>
      <w:r w:rsidR="009E06DE">
        <w:rPr>
          <w:rFonts w:asciiTheme="majorHAnsi" w:hAnsiTheme="majorHAnsi" w:cs="Helvetica"/>
          <w:sz w:val="22"/>
          <w:szCs w:val="22"/>
          <w:lang w:val="en-GB" w:eastAsia="ja-JP"/>
        </w:rPr>
        <w:t xml:space="preserve"> van </w:t>
      </w:r>
      <w:proofErr w:type="spellStart"/>
      <w:r w:rsidR="009E06DE">
        <w:rPr>
          <w:rFonts w:asciiTheme="majorHAnsi" w:hAnsiTheme="majorHAnsi" w:cs="Helvetica"/>
          <w:sz w:val="22"/>
          <w:szCs w:val="22"/>
          <w:lang w:val="en-GB" w:eastAsia="ja-JP"/>
        </w:rPr>
        <w:t>Vianen</w:t>
      </w:r>
      <w:proofErr w:type="spellEnd"/>
      <w:r w:rsidRPr="00B50874">
        <w:rPr>
          <w:rFonts w:asciiTheme="majorHAnsi" w:hAnsiTheme="majorHAnsi" w:cs="Helvetica"/>
          <w:sz w:val="22"/>
          <w:szCs w:val="22"/>
          <w:lang w:val="en-GB" w:eastAsia="ja-JP"/>
        </w:rPr>
        <w:t xml:space="preserve"> initiate</w:t>
      </w:r>
      <w:r w:rsidR="009E06DE">
        <w:rPr>
          <w:rFonts w:asciiTheme="majorHAnsi" w:hAnsiTheme="majorHAnsi" w:cs="Helvetica"/>
          <w:sz w:val="22"/>
          <w:szCs w:val="22"/>
          <w:lang w:val="en-GB" w:eastAsia="ja-JP"/>
        </w:rPr>
        <w:t>d</w:t>
      </w:r>
      <w:r w:rsidRPr="00B50874">
        <w:rPr>
          <w:rFonts w:asciiTheme="majorHAnsi" w:hAnsiTheme="majorHAnsi" w:cs="Helvetica"/>
          <w:sz w:val="22"/>
          <w:szCs w:val="22"/>
          <w:lang w:val="en-GB" w:eastAsia="ja-JP"/>
        </w:rPr>
        <w:t xml:space="preserve"> the construction of the current </w:t>
      </w:r>
      <w:hyperlink r:id="rId60" w:history="1">
        <w:r w:rsidRPr="00B50874">
          <w:rPr>
            <w:rFonts w:asciiTheme="majorHAnsi" w:hAnsiTheme="majorHAnsi" w:cs="Helvetica"/>
            <w:sz w:val="22"/>
            <w:szCs w:val="22"/>
            <w:lang w:val="en-GB" w:eastAsia="ja-JP"/>
          </w:rPr>
          <w:t>Gothic</w:t>
        </w:r>
      </w:hyperlink>
      <w:r w:rsidRPr="00B50874">
        <w:rPr>
          <w:rFonts w:asciiTheme="majorHAnsi" w:hAnsiTheme="majorHAnsi" w:cs="Helvetica"/>
          <w:sz w:val="22"/>
          <w:szCs w:val="22"/>
          <w:lang w:val="en-GB" w:eastAsia="ja-JP"/>
        </w:rPr>
        <w:t xml:space="preserve"> structure in 1254. The construction of the Gothic Dom was to continue well into the 16th century. </w:t>
      </w:r>
    </w:p>
    <w:p w14:paraId="52AB6B4D" w14:textId="5B9EAB6D" w:rsidR="0097310B" w:rsidRDefault="009E06DE" w:rsidP="0097310B">
      <w:pPr>
        <w:rPr>
          <w:rFonts w:asciiTheme="majorHAnsi" w:hAnsiTheme="majorHAnsi" w:cs="Helvetica"/>
          <w:sz w:val="22"/>
          <w:szCs w:val="22"/>
          <w:lang w:val="en-GB" w:eastAsia="ja-JP"/>
        </w:rPr>
      </w:pPr>
      <w:r>
        <w:rPr>
          <w:rFonts w:asciiTheme="majorHAnsi" w:hAnsiTheme="majorHAnsi" w:cs="Helvetica"/>
          <w:sz w:val="22"/>
          <w:szCs w:val="22"/>
          <w:lang w:val="en-GB" w:eastAsia="ja-JP"/>
        </w:rPr>
        <w:t>T</w:t>
      </w:r>
      <w:r w:rsidR="0097310B" w:rsidRPr="00B50874">
        <w:rPr>
          <w:rFonts w:asciiTheme="majorHAnsi" w:hAnsiTheme="majorHAnsi" w:cs="Helvetica"/>
          <w:sz w:val="22"/>
          <w:szCs w:val="22"/>
          <w:lang w:val="en-GB" w:eastAsia="ja-JP"/>
        </w:rPr>
        <w:t xml:space="preserve">he still unfinished and insufficiently supported nave collapsed on 1 August 1674 during a massive regional storm that caused a tornado to develop in Utrecht. </w:t>
      </w:r>
      <w:r>
        <w:rPr>
          <w:rFonts w:asciiTheme="majorHAnsi" w:hAnsiTheme="majorHAnsi" w:cs="Helvetica"/>
          <w:sz w:val="22"/>
          <w:szCs w:val="22"/>
          <w:lang w:val="en-GB" w:eastAsia="ja-JP"/>
        </w:rPr>
        <w:t>M</w:t>
      </w:r>
      <w:r w:rsidR="0097310B" w:rsidRPr="00B50874">
        <w:rPr>
          <w:rFonts w:asciiTheme="majorHAnsi" w:hAnsiTheme="majorHAnsi" w:cs="Helvetica"/>
          <w:sz w:val="22"/>
          <w:szCs w:val="22"/>
          <w:lang w:val="en-GB" w:eastAsia="ja-JP"/>
        </w:rPr>
        <w:t xml:space="preserve">ajor renovations </w:t>
      </w:r>
      <w:r>
        <w:rPr>
          <w:rFonts w:asciiTheme="majorHAnsi" w:hAnsiTheme="majorHAnsi" w:cs="Helvetica"/>
          <w:sz w:val="22"/>
          <w:szCs w:val="22"/>
          <w:lang w:val="en-GB" w:eastAsia="ja-JP"/>
        </w:rPr>
        <w:t xml:space="preserve">were carried out </w:t>
      </w:r>
      <w:r w:rsidR="0097310B" w:rsidRPr="00B50874">
        <w:rPr>
          <w:rFonts w:asciiTheme="majorHAnsi" w:hAnsiTheme="majorHAnsi" w:cs="Helvetica"/>
          <w:sz w:val="22"/>
          <w:szCs w:val="22"/>
          <w:lang w:val="en-GB" w:eastAsia="ja-JP"/>
        </w:rPr>
        <w:t>in the early twentieth century with the aim of returning the Cathedral to its original state. However, the nave was never rebuilt.</w:t>
      </w:r>
    </w:p>
    <w:p w14:paraId="128BA72E" w14:textId="77777777" w:rsidR="00CD3AA6" w:rsidRPr="00B50874" w:rsidRDefault="00CD3AA6" w:rsidP="0097310B">
      <w:pPr>
        <w:rPr>
          <w:rFonts w:asciiTheme="majorHAnsi" w:hAnsiTheme="majorHAnsi" w:cs="Helvetica"/>
          <w:sz w:val="22"/>
          <w:szCs w:val="22"/>
          <w:lang w:val="en-GB" w:eastAsia="ja-JP"/>
        </w:rPr>
      </w:pPr>
    </w:p>
    <w:p w14:paraId="15404104" w14:textId="348FE417" w:rsidR="0097310B" w:rsidRPr="00B50874" w:rsidRDefault="00CD3AA6" w:rsidP="00CD3AA6">
      <w:pPr>
        <w:widowControl w:val="0"/>
        <w:autoSpaceDE w:val="0"/>
        <w:autoSpaceDN w:val="0"/>
        <w:adjustRightInd w:val="0"/>
        <w:spacing w:after="140"/>
        <w:contextualSpacing/>
        <w:rPr>
          <w:rFonts w:asciiTheme="majorHAnsi" w:hAnsiTheme="majorHAnsi" w:cs="Helvetica"/>
          <w:sz w:val="22"/>
          <w:szCs w:val="22"/>
          <w:lang w:val="en-GB" w:eastAsia="ja-JP"/>
        </w:rPr>
      </w:pPr>
      <w:r>
        <w:rPr>
          <w:rFonts w:asciiTheme="majorHAnsi" w:hAnsiTheme="majorHAnsi" w:cs="Helvetica"/>
          <w:sz w:val="22"/>
          <w:szCs w:val="22"/>
          <w:lang w:val="en-GB" w:eastAsia="ja-JP"/>
        </w:rPr>
        <w:t>Slide 12.</w:t>
      </w:r>
    </w:p>
    <w:p w14:paraId="5D0AFA56" w14:textId="77777777" w:rsidR="002267DB" w:rsidRDefault="002267DB" w:rsidP="00CD3AA6">
      <w:pPr>
        <w:widowControl w:val="0"/>
        <w:autoSpaceDE w:val="0"/>
        <w:autoSpaceDN w:val="0"/>
        <w:adjustRightInd w:val="0"/>
        <w:spacing w:after="140"/>
        <w:contextualSpacing/>
        <w:rPr>
          <w:rFonts w:asciiTheme="majorHAnsi" w:hAnsiTheme="majorHAnsi" w:cs="Helvetica"/>
          <w:sz w:val="22"/>
          <w:szCs w:val="22"/>
          <w:lang w:val="en-GB" w:eastAsia="ja-JP"/>
        </w:rPr>
      </w:pPr>
      <w:proofErr w:type="spellStart"/>
      <w:r w:rsidRPr="00B50874">
        <w:rPr>
          <w:rFonts w:asciiTheme="majorHAnsi" w:hAnsiTheme="majorHAnsi" w:cs="Helvetica"/>
          <w:b/>
          <w:bCs/>
          <w:sz w:val="22"/>
          <w:szCs w:val="22"/>
          <w:lang w:val="en-GB" w:eastAsia="ja-JP"/>
        </w:rPr>
        <w:t>Spakenburg</w:t>
      </w:r>
      <w:proofErr w:type="spellEnd"/>
      <w:r w:rsidRPr="00B50874">
        <w:rPr>
          <w:rFonts w:asciiTheme="majorHAnsi" w:hAnsiTheme="majorHAnsi" w:cs="Helvetica"/>
          <w:sz w:val="22"/>
          <w:szCs w:val="22"/>
          <w:lang w:val="en-GB" w:eastAsia="ja-JP"/>
        </w:rPr>
        <w:t xml:space="preserve"> is a </w:t>
      </w:r>
      <w:hyperlink r:id="rId61" w:history="1">
        <w:r w:rsidRPr="00B50874">
          <w:rPr>
            <w:rFonts w:asciiTheme="majorHAnsi" w:hAnsiTheme="majorHAnsi" w:cs="Helvetica"/>
            <w:sz w:val="22"/>
            <w:szCs w:val="22"/>
            <w:lang w:val="en-GB" w:eastAsia="ja-JP"/>
          </w:rPr>
          <w:t>Dutch</w:t>
        </w:r>
      </w:hyperlink>
      <w:r w:rsidRPr="00B50874">
        <w:rPr>
          <w:rFonts w:asciiTheme="majorHAnsi" w:hAnsiTheme="majorHAnsi" w:cs="Helvetica"/>
          <w:sz w:val="22"/>
          <w:szCs w:val="22"/>
          <w:lang w:val="en-GB" w:eastAsia="ja-JP"/>
        </w:rPr>
        <w:t xml:space="preserve"> village north of </w:t>
      </w:r>
      <w:hyperlink r:id="rId62" w:history="1">
        <w:proofErr w:type="spellStart"/>
        <w:r w:rsidRPr="00B50874">
          <w:rPr>
            <w:rFonts w:asciiTheme="majorHAnsi" w:hAnsiTheme="majorHAnsi" w:cs="Helvetica"/>
            <w:sz w:val="22"/>
            <w:szCs w:val="22"/>
            <w:lang w:val="en-GB" w:eastAsia="ja-JP"/>
          </w:rPr>
          <w:t>Bunschoten</w:t>
        </w:r>
        <w:proofErr w:type="spellEnd"/>
      </w:hyperlink>
      <w:r w:rsidRPr="00B50874">
        <w:rPr>
          <w:rFonts w:asciiTheme="majorHAnsi" w:hAnsiTheme="majorHAnsi" w:cs="Helvetica"/>
          <w:sz w:val="22"/>
          <w:szCs w:val="22"/>
          <w:lang w:val="en-GB" w:eastAsia="ja-JP"/>
        </w:rPr>
        <w:t xml:space="preserve">. </w:t>
      </w:r>
      <w:proofErr w:type="spellStart"/>
      <w:r w:rsidRPr="00B50874">
        <w:rPr>
          <w:rFonts w:asciiTheme="majorHAnsi" w:hAnsiTheme="majorHAnsi" w:cs="Helvetica"/>
          <w:sz w:val="22"/>
          <w:szCs w:val="22"/>
          <w:lang w:val="en-GB" w:eastAsia="ja-JP"/>
        </w:rPr>
        <w:t>Spakenburg</w:t>
      </w:r>
      <w:proofErr w:type="spellEnd"/>
      <w:r w:rsidRPr="00B50874">
        <w:rPr>
          <w:rFonts w:asciiTheme="majorHAnsi" w:hAnsiTheme="majorHAnsi" w:cs="Helvetica"/>
          <w:sz w:val="22"/>
          <w:szCs w:val="22"/>
          <w:lang w:val="en-GB" w:eastAsia="ja-JP"/>
        </w:rPr>
        <w:t xml:space="preserve"> is formally called </w:t>
      </w:r>
      <w:hyperlink r:id="rId63" w:history="1">
        <w:proofErr w:type="spellStart"/>
        <w:r w:rsidRPr="00B50874">
          <w:rPr>
            <w:rFonts w:asciiTheme="majorHAnsi" w:hAnsiTheme="majorHAnsi" w:cs="Helvetica"/>
            <w:sz w:val="22"/>
            <w:szCs w:val="22"/>
            <w:lang w:val="en-GB" w:eastAsia="ja-JP"/>
          </w:rPr>
          <w:t>Bunschoten-Spakenburg</w:t>
        </w:r>
        <w:proofErr w:type="spellEnd"/>
      </w:hyperlink>
      <w:r w:rsidRPr="00B50874">
        <w:rPr>
          <w:rFonts w:asciiTheme="majorHAnsi" w:hAnsiTheme="majorHAnsi" w:cs="Helvetica"/>
          <w:sz w:val="22"/>
          <w:szCs w:val="22"/>
          <w:lang w:val="en-GB" w:eastAsia="ja-JP"/>
        </w:rPr>
        <w:t xml:space="preserve"> since its merger with </w:t>
      </w:r>
      <w:proofErr w:type="spellStart"/>
      <w:r w:rsidRPr="00B50874">
        <w:rPr>
          <w:rFonts w:asciiTheme="majorHAnsi" w:hAnsiTheme="majorHAnsi" w:cs="Helvetica"/>
          <w:sz w:val="22"/>
          <w:szCs w:val="22"/>
          <w:lang w:val="en-GB" w:eastAsia="ja-JP"/>
        </w:rPr>
        <w:t>Bunschoten</w:t>
      </w:r>
      <w:proofErr w:type="spellEnd"/>
      <w:r w:rsidRPr="00B50874">
        <w:rPr>
          <w:rFonts w:asciiTheme="majorHAnsi" w:hAnsiTheme="majorHAnsi" w:cs="Helvetica"/>
          <w:sz w:val="22"/>
          <w:szCs w:val="22"/>
          <w:lang w:val="en-GB" w:eastAsia="ja-JP"/>
        </w:rPr>
        <w:t xml:space="preserve">. The village lies south of the </w:t>
      </w:r>
      <w:hyperlink r:id="rId64" w:history="1">
        <w:proofErr w:type="spellStart"/>
        <w:r w:rsidRPr="00B50874">
          <w:rPr>
            <w:rFonts w:asciiTheme="majorHAnsi" w:hAnsiTheme="majorHAnsi" w:cs="Helvetica"/>
            <w:sz w:val="22"/>
            <w:szCs w:val="22"/>
            <w:lang w:val="en-GB" w:eastAsia="ja-JP"/>
          </w:rPr>
          <w:t>IJsselmeer</w:t>
        </w:r>
        <w:proofErr w:type="spellEnd"/>
      </w:hyperlink>
      <w:r w:rsidRPr="00B50874">
        <w:rPr>
          <w:rFonts w:asciiTheme="majorHAnsi" w:hAnsiTheme="majorHAnsi" w:cs="Helvetica"/>
          <w:sz w:val="22"/>
          <w:szCs w:val="22"/>
          <w:lang w:val="en-GB" w:eastAsia="ja-JP"/>
        </w:rPr>
        <w:t xml:space="preserve"> in the municipality </w:t>
      </w:r>
      <w:proofErr w:type="spellStart"/>
      <w:r w:rsidRPr="00B50874">
        <w:rPr>
          <w:rFonts w:asciiTheme="majorHAnsi" w:hAnsiTheme="majorHAnsi" w:cs="Helvetica"/>
          <w:sz w:val="22"/>
          <w:szCs w:val="22"/>
          <w:lang w:val="en-GB" w:eastAsia="ja-JP"/>
        </w:rPr>
        <w:t>Bunschoten</w:t>
      </w:r>
      <w:proofErr w:type="spellEnd"/>
      <w:r w:rsidRPr="00B50874">
        <w:rPr>
          <w:rFonts w:asciiTheme="majorHAnsi" w:hAnsiTheme="majorHAnsi" w:cs="Helvetica"/>
          <w:sz w:val="22"/>
          <w:szCs w:val="22"/>
          <w:lang w:val="en-GB" w:eastAsia="ja-JP"/>
        </w:rPr>
        <w:t xml:space="preserve">, </w:t>
      </w:r>
      <w:hyperlink r:id="rId65" w:history="1">
        <w:r w:rsidRPr="00B50874">
          <w:rPr>
            <w:rFonts w:asciiTheme="majorHAnsi" w:hAnsiTheme="majorHAnsi" w:cs="Helvetica"/>
            <w:sz w:val="22"/>
            <w:szCs w:val="22"/>
            <w:lang w:val="en-GB" w:eastAsia="ja-JP"/>
          </w:rPr>
          <w:t>Utrecht</w:t>
        </w:r>
      </w:hyperlink>
      <w:r w:rsidRPr="00B50874">
        <w:rPr>
          <w:rFonts w:asciiTheme="majorHAnsi" w:hAnsiTheme="majorHAnsi" w:cs="Helvetica"/>
          <w:sz w:val="22"/>
          <w:szCs w:val="22"/>
          <w:lang w:val="en-GB" w:eastAsia="ja-JP"/>
        </w:rPr>
        <w:t xml:space="preserve">. It is one of the few places left in the </w:t>
      </w:r>
      <w:r w:rsidRPr="00B50874">
        <w:rPr>
          <w:rFonts w:asciiTheme="majorHAnsi" w:hAnsiTheme="majorHAnsi" w:cs="Helvetica"/>
          <w:sz w:val="22"/>
          <w:szCs w:val="22"/>
          <w:lang w:val="en-GB" w:eastAsia="ja-JP"/>
        </w:rPr>
        <w:lastRenderedPageBreak/>
        <w:t xml:space="preserve">Netherlands where some women still wear local traditional clothes. In the 20th century, the two villages have grown quickly, and since about 1965 they form one single town, officially named </w:t>
      </w:r>
      <w:proofErr w:type="spellStart"/>
      <w:r w:rsidRPr="00B50874">
        <w:rPr>
          <w:rFonts w:asciiTheme="majorHAnsi" w:hAnsiTheme="majorHAnsi" w:cs="Helvetica"/>
          <w:sz w:val="22"/>
          <w:szCs w:val="22"/>
          <w:lang w:val="en-GB" w:eastAsia="ja-JP"/>
        </w:rPr>
        <w:t>Bunschoten</w:t>
      </w:r>
      <w:proofErr w:type="spellEnd"/>
      <w:r w:rsidRPr="00B50874">
        <w:rPr>
          <w:rFonts w:asciiTheme="majorHAnsi" w:hAnsiTheme="majorHAnsi" w:cs="Helvetica"/>
          <w:sz w:val="22"/>
          <w:szCs w:val="22"/>
          <w:lang w:val="en-GB" w:eastAsia="ja-JP"/>
        </w:rPr>
        <w:t>.</w:t>
      </w:r>
    </w:p>
    <w:p w14:paraId="129956D2" w14:textId="77777777" w:rsidR="00CD3AA6" w:rsidRDefault="00CD3AA6" w:rsidP="00CD3AA6">
      <w:pPr>
        <w:widowControl w:val="0"/>
        <w:autoSpaceDE w:val="0"/>
        <w:autoSpaceDN w:val="0"/>
        <w:adjustRightInd w:val="0"/>
        <w:spacing w:after="140"/>
        <w:contextualSpacing/>
        <w:rPr>
          <w:rFonts w:asciiTheme="majorHAnsi" w:hAnsiTheme="majorHAnsi" w:cs="Helvetica"/>
          <w:sz w:val="22"/>
          <w:szCs w:val="22"/>
          <w:lang w:val="en-GB" w:eastAsia="ja-JP"/>
        </w:rPr>
      </w:pPr>
    </w:p>
    <w:p w14:paraId="1FA4783A" w14:textId="22912046" w:rsidR="00CD3AA6" w:rsidRPr="00B50874" w:rsidRDefault="00CD3AA6" w:rsidP="00CD3AA6">
      <w:pPr>
        <w:widowControl w:val="0"/>
        <w:autoSpaceDE w:val="0"/>
        <w:autoSpaceDN w:val="0"/>
        <w:adjustRightInd w:val="0"/>
        <w:spacing w:after="140"/>
        <w:contextualSpacing/>
        <w:rPr>
          <w:rFonts w:asciiTheme="majorHAnsi" w:hAnsiTheme="majorHAnsi" w:cs="Helvetica"/>
          <w:sz w:val="22"/>
          <w:szCs w:val="22"/>
          <w:lang w:val="en-GB" w:eastAsia="ja-JP"/>
        </w:rPr>
      </w:pPr>
      <w:r>
        <w:rPr>
          <w:rFonts w:asciiTheme="majorHAnsi" w:hAnsiTheme="majorHAnsi" w:cs="Helvetica"/>
          <w:sz w:val="22"/>
          <w:szCs w:val="22"/>
          <w:lang w:val="en-GB" w:eastAsia="ja-JP"/>
        </w:rPr>
        <w:t>Slide13.</w:t>
      </w:r>
    </w:p>
    <w:p w14:paraId="0932A4D0" w14:textId="77777777" w:rsidR="002267DB" w:rsidRPr="00B50874" w:rsidRDefault="002267DB">
      <w:pPr>
        <w:rPr>
          <w:rFonts w:asciiTheme="majorHAnsi" w:hAnsiTheme="majorHAnsi" w:cs="Helvetica"/>
          <w:sz w:val="22"/>
          <w:szCs w:val="22"/>
          <w:lang w:val="en-GB" w:eastAsia="ja-JP"/>
        </w:rPr>
      </w:pPr>
      <w:r w:rsidRPr="00B50874">
        <w:rPr>
          <w:rFonts w:asciiTheme="majorHAnsi" w:hAnsiTheme="majorHAnsi" w:cs="Helvetica"/>
          <w:b/>
          <w:bCs/>
          <w:sz w:val="22"/>
          <w:szCs w:val="22"/>
          <w:lang w:val="en-GB" w:eastAsia="ja-JP"/>
        </w:rPr>
        <w:t xml:space="preserve">Castle De </w:t>
      </w:r>
      <w:proofErr w:type="spellStart"/>
      <w:r w:rsidRPr="00B50874">
        <w:rPr>
          <w:rFonts w:asciiTheme="majorHAnsi" w:hAnsiTheme="majorHAnsi" w:cs="Helvetica"/>
          <w:b/>
          <w:bCs/>
          <w:sz w:val="22"/>
          <w:szCs w:val="22"/>
          <w:lang w:val="en-GB" w:eastAsia="ja-JP"/>
        </w:rPr>
        <w:t>Haar</w:t>
      </w:r>
      <w:proofErr w:type="spellEnd"/>
      <w:r w:rsidRPr="00B50874">
        <w:rPr>
          <w:rFonts w:asciiTheme="majorHAnsi" w:hAnsiTheme="majorHAnsi" w:cs="Helvetica"/>
          <w:sz w:val="22"/>
          <w:szCs w:val="22"/>
          <w:lang w:val="en-GB" w:eastAsia="ja-JP"/>
        </w:rPr>
        <w:t xml:space="preserve"> is located near </w:t>
      </w:r>
      <w:hyperlink r:id="rId66" w:history="1">
        <w:proofErr w:type="spellStart"/>
        <w:r w:rsidRPr="00B50874">
          <w:rPr>
            <w:rFonts w:asciiTheme="majorHAnsi" w:hAnsiTheme="majorHAnsi" w:cs="Helvetica"/>
            <w:sz w:val="22"/>
            <w:szCs w:val="22"/>
            <w:lang w:val="en-GB" w:eastAsia="ja-JP"/>
          </w:rPr>
          <w:t>Haarzuilens</w:t>
        </w:r>
        <w:proofErr w:type="spellEnd"/>
      </w:hyperlink>
      <w:r w:rsidRPr="00B50874">
        <w:rPr>
          <w:rFonts w:asciiTheme="majorHAnsi" w:hAnsiTheme="majorHAnsi" w:cs="Helvetica"/>
          <w:sz w:val="22"/>
          <w:szCs w:val="22"/>
          <w:lang w:val="en-GB" w:eastAsia="ja-JP"/>
        </w:rPr>
        <w:t xml:space="preserve">, in the province of </w:t>
      </w:r>
      <w:hyperlink r:id="rId67" w:history="1">
        <w:r w:rsidRPr="00B50874">
          <w:rPr>
            <w:rFonts w:asciiTheme="majorHAnsi" w:hAnsiTheme="majorHAnsi" w:cs="Helvetica"/>
            <w:sz w:val="22"/>
            <w:szCs w:val="22"/>
            <w:lang w:val="en-GB" w:eastAsia="ja-JP"/>
          </w:rPr>
          <w:t>Utrecht</w:t>
        </w:r>
      </w:hyperlink>
      <w:r w:rsidRPr="00B50874">
        <w:rPr>
          <w:rFonts w:asciiTheme="majorHAnsi" w:hAnsiTheme="majorHAnsi" w:cs="Helvetica"/>
          <w:sz w:val="22"/>
          <w:szCs w:val="22"/>
          <w:lang w:val="en-GB" w:eastAsia="ja-JP"/>
        </w:rPr>
        <w:t xml:space="preserve"> in the </w:t>
      </w:r>
      <w:hyperlink r:id="rId68" w:history="1">
        <w:r w:rsidRPr="00B50874">
          <w:rPr>
            <w:rFonts w:asciiTheme="majorHAnsi" w:hAnsiTheme="majorHAnsi" w:cs="Helvetica"/>
            <w:sz w:val="22"/>
            <w:szCs w:val="22"/>
            <w:lang w:val="en-GB" w:eastAsia="ja-JP"/>
          </w:rPr>
          <w:t>Netherlands</w:t>
        </w:r>
      </w:hyperlink>
      <w:r w:rsidRPr="00B50874">
        <w:rPr>
          <w:rFonts w:asciiTheme="majorHAnsi" w:hAnsiTheme="majorHAnsi" w:cs="Helvetica"/>
          <w:sz w:val="22"/>
          <w:szCs w:val="22"/>
          <w:lang w:val="en-GB" w:eastAsia="ja-JP"/>
        </w:rPr>
        <w:t xml:space="preserve">. The current buildings all built upon the original castle date from 1892 are the work of Dutch architect </w:t>
      </w:r>
      <w:hyperlink r:id="rId69" w:history="1">
        <w:r w:rsidRPr="00B50874">
          <w:rPr>
            <w:rFonts w:asciiTheme="majorHAnsi" w:hAnsiTheme="majorHAnsi" w:cs="Helvetica"/>
            <w:sz w:val="22"/>
            <w:szCs w:val="22"/>
            <w:lang w:val="en-GB" w:eastAsia="ja-JP"/>
          </w:rPr>
          <w:t xml:space="preserve">P.J.H. </w:t>
        </w:r>
        <w:proofErr w:type="spellStart"/>
        <w:r w:rsidRPr="00B50874">
          <w:rPr>
            <w:rFonts w:asciiTheme="majorHAnsi" w:hAnsiTheme="majorHAnsi" w:cs="Helvetica"/>
            <w:sz w:val="22"/>
            <w:szCs w:val="22"/>
            <w:lang w:val="en-GB" w:eastAsia="ja-JP"/>
          </w:rPr>
          <w:t>Cuypers</w:t>
        </w:r>
        <w:proofErr w:type="spellEnd"/>
      </w:hyperlink>
      <w:r w:rsidRPr="00B50874">
        <w:rPr>
          <w:rFonts w:asciiTheme="majorHAnsi" w:hAnsiTheme="majorHAnsi" w:cs="Helvetica"/>
          <w:sz w:val="22"/>
          <w:szCs w:val="22"/>
          <w:lang w:val="en-GB" w:eastAsia="ja-JP"/>
        </w:rPr>
        <w:t xml:space="preserve">, in a Neo-Gothic restoration project funded by the </w:t>
      </w:r>
      <w:hyperlink r:id="rId70" w:history="1">
        <w:r w:rsidRPr="00B50874">
          <w:rPr>
            <w:rFonts w:asciiTheme="majorHAnsi" w:hAnsiTheme="majorHAnsi" w:cs="Helvetica"/>
            <w:sz w:val="22"/>
            <w:szCs w:val="22"/>
            <w:lang w:val="en-GB" w:eastAsia="ja-JP"/>
          </w:rPr>
          <w:t>Rothschild family</w:t>
        </w:r>
      </w:hyperlink>
      <w:r w:rsidRPr="00B50874">
        <w:rPr>
          <w:rFonts w:asciiTheme="majorHAnsi" w:hAnsiTheme="majorHAnsi" w:cs="Helvetica"/>
          <w:sz w:val="22"/>
          <w:szCs w:val="22"/>
          <w:lang w:val="en-GB" w:eastAsia="ja-JP"/>
        </w:rPr>
        <w:t>.</w:t>
      </w:r>
    </w:p>
    <w:p w14:paraId="76E984CB" w14:textId="77777777" w:rsidR="002267DB" w:rsidRPr="00B50874" w:rsidRDefault="002267DB">
      <w:pPr>
        <w:rPr>
          <w:rFonts w:asciiTheme="majorHAnsi" w:hAnsiTheme="majorHAnsi" w:cs="Helvetica"/>
          <w:sz w:val="22"/>
          <w:szCs w:val="22"/>
          <w:lang w:val="en-GB" w:eastAsia="ja-JP"/>
        </w:rPr>
      </w:pPr>
    </w:p>
    <w:p w14:paraId="4018E390" w14:textId="15DEE202" w:rsidR="00CD3AA6" w:rsidRPr="00CD3AA6" w:rsidRDefault="00CD3AA6" w:rsidP="002267DB">
      <w:pPr>
        <w:rPr>
          <w:rFonts w:asciiTheme="majorHAnsi" w:hAnsiTheme="majorHAnsi" w:cs="Verdana"/>
          <w:sz w:val="22"/>
          <w:szCs w:val="22"/>
          <w:lang w:val="en-GB" w:eastAsia="ja-JP"/>
        </w:rPr>
      </w:pPr>
      <w:r w:rsidRPr="00CD3AA6">
        <w:rPr>
          <w:rFonts w:asciiTheme="majorHAnsi" w:hAnsiTheme="majorHAnsi" w:cs="Verdana"/>
          <w:sz w:val="22"/>
          <w:szCs w:val="22"/>
          <w:lang w:val="en-GB" w:eastAsia="ja-JP"/>
        </w:rPr>
        <w:t>Slide 14.</w:t>
      </w:r>
    </w:p>
    <w:p w14:paraId="779859A7" w14:textId="72F6DB80" w:rsidR="002267DB" w:rsidRPr="00B50874" w:rsidRDefault="002267DB" w:rsidP="002267DB">
      <w:pPr>
        <w:rPr>
          <w:rFonts w:asciiTheme="majorHAnsi" w:hAnsiTheme="majorHAnsi" w:cs="Verdana"/>
          <w:sz w:val="22"/>
          <w:szCs w:val="22"/>
          <w:lang w:val="en-GB" w:eastAsia="ja-JP"/>
        </w:rPr>
      </w:pPr>
      <w:r w:rsidRPr="00B50874">
        <w:rPr>
          <w:rFonts w:asciiTheme="majorHAnsi" w:hAnsiTheme="majorHAnsi" w:cs="Verdana"/>
          <w:b/>
          <w:sz w:val="22"/>
          <w:szCs w:val="22"/>
          <w:lang w:val="en-GB" w:eastAsia="ja-JP"/>
        </w:rPr>
        <w:t xml:space="preserve">Mill </w:t>
      </w:r>
      <w:proofErr w:type="spellStart"/>
      <w:r w:rsidRPr="00B50874">
        <w:rPr>
          <w:rFonts w:asciiTheme="majorHAnsi" w:hAnsiTheme="majorHAnsi" w:cs="Verdana"/>
          <w:b/>
          <w:sz w:val="22"/>
          <w:szCs w:val="22"/>
          <w:lang w:val="en-GB" w:eastAsia="ja-JP"/>
        </w:rPr>
        <w:t>Wijk</w:t>
      </w:r>
      <w:proofErr w:type="spellEnd"/>
      <w:r w:rsidRPr="00B50874">
        <w:rPr>
          <w:rFonts w:asciiTheme="majorHAnsi" w:hAnsiTheme="majorHAnsi" w:cs="Verdana"/>
          <w:b/>
          <w:sz w:val="22"/>
          <w:szCs w:val="22"/>
          <w:lang w:val="en-GB" w:eastAsia="ja-JP"/>
        </w:rPr>
        <w:t xml:space="preserve"> </w:t>
      </w:r>
      <w:proofErr w:type="spellStart"/>
      <w:r w:rsidRPr="00B50874">
        <w:rPr>
          <w:rFonts w:asciiTheme="majorHAnsi" w:hAnsiTheme="majorHAnsi" w:cs="Verdana"/>
          <w:b/>
          <w:sz w:val="22"/>
          <w:szCs w:val="22"/>
          <w:lang w:val="en-GB" w:eastAsia="ja-JP"/>
        </w:rPr>
        <w:t>bij</w:t>
      </w:r>
      <w:proofErr w:type="spellEnd"/>
      <w:r w:rsidRPr="00B50874">
        <w:rPr>
          <w:rFonts w:asciiTheme="majorHAnsi" w:hAnsiTheme="majorHAnsi" w:cs="Verdana"/>
          <w:b/>
          <w:sz w:val="22"/>
          <w:szCs w:val="22"/>
          <w:lang w:val="en-GB" w:eastAsia="ja-JP"/>
        </w:rPr>
        <w:t xml:space="preserve"> </w:t>
      </w:r>
      <w:proofErr w:type="spellStart"/>
      <w:r w:rsidRPr="00B50874">
        <w:rPr>
          <w:rFonts w:asciiTheme="majorHAnsi" w:hAnsiTheme="majorHAnsi" w:cs="Verdana"/>
          <w:b/>
          <w:sz w:val="22"/>
          <w:szCs w:val="22"/>
          <w:lang w:val="en-GB" w:eastAsia="ja-JP"/>
        </w:rPr>
        <w:t>Duurstede</w:t>
      </w:r>
      <w:proofErr w:type="spellEnd"/>
      <w:r w:rsidRPr="00B50874">
        <w:rPr>
          <w:rFonts w:asciiTheme="majorHAnsi" w:hAnsiTheme="majorHAnsi" w:cs="Verdana"/>
          <w:sz w:val="22"/>
          <w:szCs w:val="22"/>
          <w:lang w:val="en-GB" w:eastAsia="ja-JP"/>
        </w:rPr>
        <w:t xml:space="preserve">. The silhouette of </w:t>
      </w:r>
      <w:proofErr w:type="spellStart"/>
      <w:r w:rsidRPr="00B50874">
        <w:rPr>
          <w:rFonts w:asciiTheme="majorHAnsi" w:hAnsiTheme="majorHAnsi" w:cs="Verdana"/>
          <w:sz w:val="22"/>
          <w:szCs w:val="22"/>
          <w:lang w:val="en-GB" w:eastAsia="ja-JP"/>
        </w:rPr>
        <w:t>Wijk</w:t>
      </w:r>
      <w:proofErr w:type="spellEnd"/>
      <w:r w:rsidRPr="00B50874">
        <w:rPr>
          <w:rFonts w:asciiTheme="majorHAnsi" w:hAnsiTheme="majorHAnsi" w:cs="Verdana"/>
          <w:sz w:val="22"/>
          <w:szCs w:val="22"/>
          <w:lang w:val="en-GB" w:eastAsia="ja-JP"/>
        </w:rPr>
        <w:t xml:space="preserve"> </w:t>
      </w:r>
      <w:proofErr w:type="spellStart"/>
      <w:r w:rsidRPr="00B50874">
        <w:rPr>
          <w:rFonts w:asciiTheme="majorHAnsi" w:hAnsiTheme="majorHAnsi" w:cs="Verdana"/>
          <w:sz w:val="22"/>
          <w:szCs w:val="22"/>
          <w:lang w:val="en-GB" w:eastAsia="ja-JP"/>
        </w:rPr>
        <w:t>bij</w:t>
      </w:r>
      <w:proofErr w:type="spellEnd"/>
      <w:r w:rsidRPr="00B50874">
        <w:rPr>
          <w:rFonts w:asciiTheme="majorHAnsi" w:hAnsiTheme="majorHAnsi" w:cs="Verdana"/>
          <w:sz w:val="22"/>
          <w:szCs w:val="22"/>
          <w:lang w:val="en-GB" w:eastAsia="ja-JP"/>
        </w:rPr>
        <w:t xml:space="preserve"> </w:t>
      </w:r>
      <w:proofErr w:type="spellStart"/>
      <w:r w:rsidRPr="00B50874">
        <w:rPr>
          <w:rFonts w:asciiTheme="majorHAnsi" w:hAnsiTheme="majorHAnsi" w:cs="Verdana"/>
          <w:sz w:val="22"/>
          <w:szCs w:val="22"/>
          <w:lang w:val="en-GB" w:eastAsia="ja-JP"/>
        </w:rPr>
        <w:t>Duurstede</w:t>
      </w:r>
      <w:proofErr w:type="spellEnd"/>
      <w:r w:rsidRPr="00B50874">
        <w:rPr>
          <w:rFonts w:asciiTheme="majorHAnsi" w:hAnsiTheme="majorHAnsi" w:cs="Verdana"/>
          <w:sz w:val="22"/>
          <w:szCs w:val="22"/>
          <w:lang w:val="en-GB" w:eastAsia="ja-JP"/>
        </w:rPr>
        <w:t xml:space="preserve"> wa</w:t>
      </w:r>
      <w:r w:rsidR="009A1BFA">
        <w:rPr>
          <w:rFonts w:asciiTheme="majorHAnsi" w:hAnsiTheme="majorHAnsi" w:cs="Verdana"/>
          <w:sz w:val="22"/>
          <w:szCs w:val="22"/>
          <w:lang w:val="en-GB" w:eastAsia="ja-JP"/>
        </w:rPr>
        <w:t>s from about 1555 to 1817 def</w:t>
      </w:r>
      <w:r w:rsidRPr="00B50874">
        <w:rPr>
          <w:rFonts w:asciiTheme="majorHAnsi" w:hAnsiTheme="majorHAnsi" w:cs="Verdana"/>
          <w:sz w:val="22"/>
          <w:szCs w:val="22"/>
          <w:lang w:val="en-GB" w:eastAsia="ja-JP"/>
        </w:rPr>
        <w:t xml:space="preserve">ined by the famous </w:t>
      </w:r>
      <w:r w:rsidR="00AF52C9" w:rsidRPr="00B50874">
        <w:rPr>
          <w:rFonts w:asciiTheme="majorHAnsi" w:hAnsiTheme="majorHAnsi" w:cs="Verdana"/>
          <w:sz w:val="22"/>
          <w:szCs w:val="22"/>
          <w:lang w:val="en-GB" w:eastAsia="ja-JP"/>
        </w:rPr>
        <w:t xml:space="preserve">Ruisdael </w:t>
      </w:r>
      <w:r w:rsidRPr="00B50874">
        <w:rPr>
          <w:rFonts w:asciiTheme="majorHAnsi" w:hAnsiTheme="majorHAnsi" w:cs="Verdana"/>
          <w:sz w:val="22"/>
          <w:szCs w:val="22"/>
          <w:lang w:val="en-GB" w:eastAsia="ja-JP"/>
        </w:rPr>
        <w:t xml:space="preserve">mill ': A stone mill, which, like the Rhine and </w:t>
      </w:r>
      <w:proofErr w:type="spellStart"/>
      <w:r w:rsidRPr="00B50874">
        <w:rPr>
          <w:rFonts w:asciiTheme="majorHAnsi" w:hAnsiTheme="majorHAnsi" w:cs="Verdana"/>
          <w:sz w:val="22"/>
          <w:szCs w:val="22"/>
          <w:lang w:val="en-GB" w:eastAsia="ja-JP"/>
        </w:rPr>
        <w:t>Lek</w:t>
      </w:r>
      <w:proofErr w:type="spellEnd"/>
      <w:r w:rsidRPr="00B50874">
        <w:rPr>
          <w:rFonts w:asciiTheme="majorHAnsi" w:hAnsiTheme="majorHAnsi" w:cs="Verdana"/>
          <w:sz w:val="22"/>
          <w:szCs w:val="22"/>
          <w:lang w:val="en-GB" w:eastAsia="ja-JP"/>
        </w:rPr>
        <w:t xml:space="preserve"> was on the city wall to the Rijn </w:t>
      </w:r>
      <w:proofErr w:type="spellStart"/>
      <w:r w:rsidRPr="00B50874">
        <w:rPr>
          <w:rFonts w:asciiTheme="majorHAnsi" w:hAnsiTheme="majorHAnsi" w:cs="Verdana"/>
          <w:sz w:val="22"/>
          <w:szCs w:val="22"/>
          <w:lang w:val="en-GB" w:eastAsia="ja-JP"/>
        </w:rPr>
        <w:t>Dijk</w:t>
      </w:r>
      <w:proofErr w:type="spellEnd"/>
      <w:r w:rsidRPr="00B50874">
        <w:rPr>
          <w:rFonts w:asciiTheme="majorHAnsi" w:hAnsiTheme="majorHAnsi" w:cs="Verdana"/>
          <w:sz w:val="22"/>
          <w:szCs w:val="22"/>
          <w:lang w:val="en-GB" w:eastAsia="ja-JP"/>
        </w:rPr>
        <w:t>. (Rhine Dike) The painter Jacob van Ruisdael (1628-1682) painted this mill around 1670 in full regalia against the background of storm clouds. The painting is now in the Rijksmuseum in Amsterdam.</w:t>
      </w:r>
    </w:p>
    <w:p w14:paraId="2AB449E4" w14:textId="77777777" w:rsidR="002267DB" w:rsidRPr="00B50874" w:rsidRDefault="00757CBE">
      <w:pPr>
        <w:rPr>
          <w:rFonts w:asciiTheme="majorHAnsi" w:hAnsiTheme="majorHAnsi"/>
          <w:sz w:val="22"/>
          <w:szCs w:val="22"/>
          <w:lang w:val="en-GB" w:eastAsia="ja-JP"/>
        </w:rPr>
      </w:pPr>
      <w:r w:rsidRPr="00B50874">
        <w:rPr>
          <w:rFonts w:asciiTheme="majorHAnsi" w:hAnsiTheme="majorHAnsi"/>
          <w:sz w:val="22"/>
          <w:szCs w:val="22"/>
          <w:lang w:val="en-GB" w:eastAsia="ja-JP"/>
        </w:rPr>
        <w:t xml:space="preserve">The mill Rhine and </w:t>
      </w:r>
      <w:proofErr w:type="spellStart"/>
      <w:r w:rsidRPr="00B50874">
        <w:rPr>
          <w:rFonts w:asciiTheme="majorHAnsi" w:hAnsiTheme="majorHAnsi"/>
          <w:sz w:val="22"/>
          <w:szCs w:val="22"/>
          <w:lang w:val="en-GB" w:eastAsia="ja-JP"/>
        </w:rPr>
        <w:t>Lek</w:t>
      </w:r>
      <w:proofErr w:type="spellEnd"/>
      <w:r w:rsidRPr="00B50874">
        <w:rPr>
          <w:rFonts w:asciiTheme="majorHAnsi" w:hAnsiTheme="majorHAnsi"/>
          <w:sz w:val="22"/>
          <w:szCs w:val="22"/>
          <w:lang w:val="en-GB" w:eastAsia="ja-JP"/>
        </w:rPr>
        <w:t xml:space="preserve"> is the only Dutch windmill built on a city gate.  </w:t>
      </w:r>
    </w:p>
    <w:p w14:paraId="3270AAB0" w14:textId="77777777" w:rsidR="00E06A50" w:rsidRDefault="00E06A50">
      <w:pPr>
        <w:rPr>
          <w:rFonts w:asciiTheme="majorHAnsi" w:hAnsiTheme="majorHAnsi"/>
          <w:sz w:val="22"/>
          <w:szCs w:val="22"/>
          <w:lang w:val="en-GB" w:eastAsia="ja-JP"/>
        </w:rPr>
      </w:pPr>
    </w:p>
    <w:p w14:paraId="61836ACC" w14:textId="0F2E04D9" w:rsidR="00757CBE" w:rsidRPr="00B50874" w:rsidRDefault="00CD3AA6">
      <w:pPr>
        <w:rPr>
          <w:rFonts w:asciiTheme="majorHAnsi" w:hAnsiTheme="majorHAnsi"/>
          <w:sz w:val="22"/>
          <w:szCs w:val="22"/>
          <w:lang w:val="en-GB" w:eastAsia="ja-JP"/>
        </w:rPr>
      </w:pPr>
      <w:r>
        <w:rPr>
          <w:rFonts w:asciiTheme="majorHAnsi" w:hAnsiTheme="majorHAnsi"/>
          <w:sz w:val="22"/>
          <w:szCs w:val="22"/>
          <w:lang w:val="en-GB" w:eastAsia="ja-JP"/>
        </w:rPr>
        <w:t>Slide 15.</w:t>
      </w:r>
    </w:p>
    <w:p w14:paraId="09A4EC14" w14:textId="2175FEDF" w:rsidR="00757CBE" w:rsidRPr="00FE76C4" w:rsidRDefault="00757CBE" w:rsidP="00757CBE">
      <w:pPr>
        <w:rPr>
          <w:rFonts w:asciiTheme="majorHAnsi" w:hAnsiTheme="majorHAnsi"/>
          <w:sz w:val="22"/>
          <w:szCs w:val="22"/>
          <w:lang w:val="en-GB"/>
        </w:rPr>
      </w:pPr>
      <w:r w:rsidRPr="00FE76C4">
        <w:rPr>
          <w:rFonts w:asciiTheme="majorHAnsi" w:hAnsiTheme="majorHAnsi"/>
          <w:b/>
          <w:sz w:val="22"/>
          <w:szCs w:val="22"/>
          <w:lang w:val="en-GB"/>
        </w:rPr>
        <w:t xml:space="preserve">De </w:t>
      </w:r>
      <w:proofErr w:type="spellStart"/>
      <w:r w:rsidRPr="00FE76C4">
        <w:rPr>
          <w:rFonts w:asciiTheme="majorHAnsi" w:hAnsiTheme="majorHAnsi"/>
          <w:b/>
          <w:sz w:val="22"/>
          <w:szCs w:val="22"/>
          <w:lang w:val="en-GB"/>
        </w:rPr>
        <w:t>Waag</w:t>
      </w:r>
      <w:proofErr w:type="spellEnd"/>
      <w:r w:rsidRPr="00FE76C4">
        <w:rPr>
          <w:rFonts w:asciiTheme="majorHAnsi" w:hAnsiTheme="majorHAnsi"/>
          <w:b/>
          <w:sz w:val="22"/>
          <w:szCs w:val="22"/>
          <w:lang w:val="en-GB"/>
        </w:rPr>
        <w:t xml:space="preserve"> </w:t>
      </w:r>
      <w:proofErr w:type="spellStart"/>
      <w:r w:rsidRPr="00FE76C4">
        <w:rPr>
          <w:rFonts w:asciiTheme="majorHAnsi" w:hAnsiTheme="majorHAnsi"/>
          <w:b/>
          <w:sz w:val="22"/>
          <w:szCs w:val="22"/>
          <w:lang w:val="en-GB"/>
        </w:rPr>
        <w:t>Oudewater</w:t>
      </w:r>
      <w:proofErr w:type="spellEnd"/>
      <w:r w:rsidRPr="00FE76C4">
        <w:rPr>
          <w:rFonts w:asciiTheme="majorHAnsi" w:hAnsiTheme="majorHAnsi"/>
          <w:sz w:val="22"/>
          <w:szCs w:val="22"/>
          <w:lang w:val="en-GB"/>
        </w:rPr>
        <w:t xml:space="preserve"> is also called the witch venture because from </w:t>
      </w:r>
      <w:r w:rsidR="00AF52C9">
        <w:rPr>
          <w:rFonts w:asciiTheme="majorHAnsi" w:hAnsiTheme="majorHAnsi"/>
          <w:sz w:val="22"/>
          <w:szCs w:val="22"/>
          <w:lang w:val="en-GB"/>
        </w:rPr>
        <w:t xml:space="preserve">the </w:t>
      </w:r>
      <w:r w:rsidRPr="00FE76C4">
        <w:rPr>
          <w:rFonts w:asciiTheme="majorHAnsi" w:hAnsiTheme="majorHAnsi"/>
          <w:sz w:val="22"/>
          <w:szCs w:val="22"/>
          <w:lang w:val="en-GB"/>
        </w:rPr>
        <w:t xml:space="preserve">16th until 18th century people accused of witchcraft were weighed there. The venture was built in 1482 as a property </w:t>
      </w:r>
      <w:proofErr w:type="gramStart"/>
      <w:r w:rsidRPr="00FE76C4">
        <w:rPr>
          <w:rFonts w:asciiTheme="majorHAnsi" w:hAnsiTheme="majorHAnsi"/>
          <w:sz w:val="22"/>
          <w:szCs w:val="22"/>
          <w:lang w:val="en-GB"/>
        </w:rPr>
        <w:t>venture .</w:t>
      </w:r>
      <w:proofErr w:type="gramEnd"/>
      <w:r w:rsidRPr="00FE76C4">
        <w:rPr>
          <w:rFonts w:asciiTheme="majorHAnsi" w:hAnsiTheme="majorHAnsi"/>
          <w:sz w:val="22"/>
          <w:szCs w:val="22"/>
          <w:lang w:val="en-GB"/>
        </w:rPr>
        <w:t xml:space="preserve"> Emperor Charles V gave </w:t>
      </w:r>
      <w:proofErr w:type="spellStart"/>
      <w:r w:rsidRPr="00FE76C4">
        <w:rPr>
          <w:rFonts w:asciiTheme="majorHAnsi" w:hAnsiTheme="majorHAnsi"/>
          <w:sz w:val="22"/>
          <w:szCs w:val="22"/>
          <w:lang w:val="en-GB"/>
        </w:rPr>
        <w:t>Oudewater</w:t>
      </w:r>
      <w:proofErr w:type="spellEnd"/>
      <w:r w:rsidRPr="00FE76C4">
        <w:rPr>
          <w:rFonts w:asciiTheme="majorHAnsi" w:hAnsiTheme="majorHAnsi"/>
          <w:sz w:val="22"/>
          <w:szCs w:val="22"/>
          <w:lang w:val="en-GB"/>
        </w:rPr>
        <w:t xml:space="preserve"> in 1545 as the only place in Europe the privilege of a fair weighing </w:t>
      </w:r>
      <w:r w:rsidR="00FE76C4" w:rsidRPr="00FE76C4">
        <w:rPr>
          <w:rFonts w:asciiTheme="majorHAnsi" w:hAnsiTheme="majorHAnsi"/>
          <w:sz w:val="22"/>
          <w:szCs w:val="22"/>
          <w:lang w:val="en-GB"/>
        </w:rPr>
        <w:t xml:space="preserve">process. </w:t>
      </w:r>
      <w:r w:rsidRPr="00FE76C4">
        <w:rPr>
          <w:rFonts w:asciiTheme="majorHAnsi" w:hAnsiTheme="majorHAnsi"/>
          <w:sz w:val="22"/>
          <w:szCs w:val="22"/>
          <w:lang w:val="en-GB"/>
        </w:rPr>
        <w:t xml:space="preserve">No one was ever sentenced to </w:t>
      </w:r>
      <w:r w:rsidR="00AF52C9">
        <w:rPr>
          <w:rFonts w:asciiTheme="majorHAnsi" w:hAnsiTheme="majorHAnsi"/>
          <w:sz w:val="22"/>
          <w:szCs w:val="22"/>
          <w:lang w:val="en-GB"/>
        </w:rPr>
        <w:t xml:space="preserve">being a </w:t>
      </w:r>
      <w:r w:rsidRPr="00FE76C4">
        <w:rPr>
          <w:rFonts w:asciiTheme="majorHAnsi" w:hAnsiTheme="majorHAnsi"/>
          <w:sz w:val="22"/>
          <w:szCs w:val="22"/>
          <w:lang w:val="en-GB"/>
        </w:rPr>
        <w:t>witch.</w:t>
      </w:r>
    </w:p>
    <w:p w14:paraId="1701782F" w14:textId="53D64CAA" w:rsidR="00757CBE" w:rsidRPr="00FE76C4" w:rsidRDefault="00757CBE" w:rsidP="00757CBE">
      <w:pPr>
        <w:rPr>
          <w:rFonts w:asciiTheme="majorHAnsi" w:hAnsiTheme="majorHAnsi"/>
          <w:sz w:val="22"/>
          <w:szCs w:val="22"/>
          <w:lang w:val="en-GB"/>
        </w:rPr>
      </w:pPr>
      <w:r w:rsidRPr="00FE76C4">
        <w:rPr>
          <w:rFonts w:asciiTheme="majorHAnsi" w:hAnsiTheme="majorHAnsi"/>
          <w:sz w:val="22"/>
          <w:szCs w:val="22"/>
          <w:lang w:val="en-GB"/>
        </w:rPr>
        <w:t>The number of people</w:t>
      </w:r>
      <w:r w:rsidR="00416D52">
        <w:rPr>
          <w:rFonts w:asciiTheme="majorHAnsi" w:hAnsiTheme="majorHAnsi"/>
          <w:sz w:val="22"/>
          <w:szCs w:val="22"/>
          <w:lang w:val="en-GB"/>
        </w:rPr>
        <w:t xml:space="preserve"> who actually presented themselves to show that they </w:t>
      </w:r>
      <w:proofErr w:type="gramStart"/>
      <w:r w:rsidR="00416D52">
        <w:rPr>
          <w:rFonts w:asciiTheme="majorHAnsi" w:hAnsiTheme="majorHAnsi"/>
          <w:sz w:val="22"/>
          <w:szCs w:val="22"/>
          <w:lang w:val="en-GB"/>
        </w:rPr>
        <w:t xml:space="preserve">were </w:t>
      </w:r>
      <w:r w:rsidRPr="00FE76C4">
        <w:rPr>
          <w:rFonts w:asciiTheme="majorHAnsi" w:hAnsiTheme="majorHAnsi"/>
          <w:sz w:val="22"/>
          <w:szCs w:val="22"/>
          <w:lang w:val="en-GB"/>
        </w:rPr>
        <w:t xml:space="preserve"> not</w:t>
      </w:r>
      <w:proofErr w:type="gramEnd"/>
      <w:r w:rsidRPr="00FE76C4">
        <w:rPr>
          <w:rFonts w:asciiTheme="majorHAnsi" w:hAnsiTheme="majorHAnsi"/>
          <w:sz w:val="22"/>
          <w:szCs w:val="22"/>
          <w:lang w:val="en-GB"/>
        </w:rPr>
        <w:t xml:space="preserve"> a witch was small. As </w:t>
      </w:r>
      <w:proofErr w:type="spellStart"/>
      <w:r w:rsidRPr="00FE76C4">
        <w:rPr>
          <w:rFonts w:asciiTheme="majorHAnsi" w:hAnsiTheme="majorHAnsi"/>
          <w:sz w:val="22"/>
          <w:szCs w:val="22"/>
          <w:lang w:val="en-GB"/>
        </w:rPr>
        <w:t>Oudewater</w:t>
      </w:r>
      <w:proofErr w:type="spellEnd"/>
      <w:r w:rsidRPr="00FE76C4">
        <w:rPr>
          <w:rFonts w:asciiTheme="majorHAnsi" w:hAnsiTheme="majorHAnsi"/>
          <w:sz w:val="22"/>
          <w:szCs w:val="22"/>
          <w:lang w:val="en-GB"/>
        </w:rPr>
        <w:t xml:space="preserve"> was a small town they were coming mostly from the immediate vicinity of </w:t>
      </w:r>
      <w:proofErr w:type="spellStart"/>
      <w:r w:rsidRPr="00FE76C4">
        <w:rPr>
          <w:rFonts w:asciiTheme="majorHAnsi" w:hAnsiTheme="majorHAnsi"/>
          <w:sz w:val="22"/>
          <w:szCs w:val="22"/>
          <w:lang w:val="en-GB"/>
        </w:rPr>
        <w:t>Oudewater</w:t>
      </w:r>
      <w:proofErr w:type="spellEnd"/>
      <w:r w:rsidRPr="00FE76C4">
        <w:rPr>
          <w:rFonts w:asciiTheme="majorHAnsi" w:hAnsiTheme="majorHAnsi"/>
          <w:sz w:val="22"/>
          <w:szCs w:val="22"/>
          <w:lang w:val="en-GB"/>
        </w:rPr>
        <w:t xml:space="preserve">. In 1987 it was </w:t>
      </w:r>
      <w:r w:rsidR="00AB33C2" w:rsidRPr="00FE76C4">
        <w:rPr>
          <w:rFonts w:asciiTheme="majorHAnsi" w:hAnsiTheme="majorHAnsi"/>
          <w:sz w:val="22"/>
          <w:szCs w:val="22"/>
          <w:lang w:val="en-GB"/>
        </w:rPr>
        <w:t xml:space="preserve">determined on the basis of available sources that from the period 1674-1743 only 13 individuals received a certificate showing with certainty that </w:t>
      </w:r>
      <w:proofErr w:type="gramStart"/>
      <w:r w:rsidR="00AB33C2" w:rsidRPr="00FE76C4">
        <w:rPr>
          <w:rFonts w:asciiTheme="majorHAnsi" w:hAnsiTheme="majorHAnsi"/>
          <w:sz w:val="22"/>
          <w:szCs w:val="22"/>
          <w:lang w:val="en-GB"/>
        </w:rPr>
        <w:t>they</w:t>
      </w:r>
      <w:proofErr w:type="gramEnd"/>
      <w:r w:rsidR="00AB33C2" w:rsidRPr="00FE76C4">
        <w:rPr>
          <w:rFonts w:asciiTheme="majorHAnsi" w:hAnsiTheme="majorHAnsi"/>
          <w:sz w:val="22"/>
          <w:szCs w:val="22"/>
          <w:lang w:val="en-GB"/>
        </w:rPr>
        <w:t xml:space="preserve"> could not be </w:t>
      </w:r>
      <w:proofErr w:type="gramStart"/>
      <w:r w:rsidR="00AB33C2" w:rsidRPr="00FE76C4">
        <w:rPr>
          <w:rFonts w:asciiTheme="majorHAnsi" w:hAnsiTheme="majorHAnsi"/>
          <w:sz w:val="22"/>
          <w:szCs w:val="22"/>
          <w:lang w:val="en-GB"/>
        </w:rPr>
        <w:t>a witch because of their weight</w:t>
      </w:r>
      <w:proofErr w:type="gramEnd"/>
      <w:r w:rsidR="00AB33C2" w:rsidRPr="00FE76C4">
        <w:rPr>
          <w:rFonts w:asciiTheme="majorHAnsi" w:hAnsiTheme="majorHAnsi"/>
          <w:sz w:val="22"/>
          <w:szCs w:val="22"/>
          <w:lang w:val="en-GB"/>
        </w:rPr>
        <w:t>.</w:t>
      </w:r>
      <w:r w:rsidR="00FE76C4">
        <w:rPr>
          <w:rFonts w:asciiTheme="majorHAnsi" w:hAnsiTheme="majorHAnsi"/>
          <w:sz w:val="22"/>
          <w:szCs w:val="22"/>
          <w:lang w:val="en-GB"/>
        </w:rPr>
        <w:t xml:space="preserve"> </w:t>
      </w:r>
      <w:r w:rsidR="00AB33C2" w:rsidRPr="00FE76C4">
        <w:rPr>
          <w:rFonts w:asciiTheme="majorHAnsi" w:hAnsiTheme="majorHAnsi"/>
          <w:sz w:val="22"/>
          <w:szCs w:val="22"/>
          <w:lang w:val="en-GB"/>
        </w:rPr>
        <w:t>A</w:t>
      </w:r>
      <w:r w:rsidRPr="00FE76C4">
        <w:rPr>
          <w:rFonts w:asciiTheme="majorHAnsi" w:hAnsiTheme="majorHAnsi"/>
          <w:sz w:val="22"/>
          <w:szCs w:val="22"/>
          <w:lang w:val="en-GB"/>
        </w:rPr>
        <w:t xml:space="preserve">t the time of the witch trials in the provinces of Holland and Utrecht in the last decades of the sixteenth century the </w:t>
      </w:r>
      <w:proofErr w:type="spellStart"/>
      <w:r w:rsidRPr="00FE76C4">
        <w:rPr>
          <w:rFonts w:asciiTheme="majorHAnsi" w:hAnsiTheme="majorHAnsi"/>
          <w:sz w:val="22"/>
          <w:szCs w:val="22"/>
          <w:lang w:val="en-GB"/>
        </w:rPr>
        <w:t>Heksenwaag</w:t>
      </w:r>
      <w:proofErr w:type="spellEnd"/>
      <w:r w:rsidRPr="00FE76C4">
        <w:rPr>
          <w:rFonts w:asciiTheme="majorHAnsi" w:hAnsiTheme="majorHAnsi"/>
          <w:sz w:val="22"/>
          <w:szCs w:val="22"/>
          <w:lang w:val="en-GB"/>
        </w:rPr>
        <w:t xml:space="preserve"> </w:t>
      </w:r>
      <w:r w:rsidR="00AB33C2" w:rsidRPr="00FE76C4">
        <w:rPr>
          <w:rFonts w:asciiTheme="majorHAnsi" w:hAnsiTheme="majorHAnsi"/>
          <w:sz w:val="22"/>
          <w:szCs w:val="22"/>
          <w:lang w:val="en-GB"/>
        </w:rPr>
        <w:t xml:space="preserve">was not used. </w:t>
      </w:r>
      <w:r w:rsidRPr="00FE76C4">
        <w:rPr>
          <w:rFonts w:asciiTheme="majorHAnsi" w:hAnsiTheme="majorHAnsi"/>
          <w:sz w:val="22"/>
          <w:szCs w:val="22"/>
          <w:lang w:val="en-GB"/>
        </w:rPr>
        <w:t xml:space="preserve">The government </w:t>
      </w:r>
      <w:r w:rsidR="00AB33C2" w:rsidRPr="00FE76C4">
        <w:rPr>
          <w:rFonts w:asciiTheme="majorHAnsi" w:hAnsiTheme="majorHAnsi"/>
          <w:sz w:val="22"/>
          <w:szCs w:val="22"/>
          <w:lang w:val="en-GB"/>
        </w:rPr>
        <w:t>of</w:t>
      </w:r>
      <w:r w:rsidRPr="00FE76C4">
        <w:rPr>
          <w:rFonts w:asciiTheme="majorHAnsi" w:hAnsiTheme="majorHAnsi"/>
          <w:sz w:val="22"/>
          <w:szCs w:val="22"/>
          <w:lang w:val="en-GB"/>
        </w:rPr>
        <w:t xml:space="preserve"> </w:t>
      </w:r>
      <w:proofErr w:type="spellStart"/>
      <w:r w:rsidRPr="00FE76C4">
        <w:rPr>
          <w:rFonts w:asciiTheme="majorHAnsi" w:hAnsiTheme="majorHAnsi"/>
          <w:sz w:val="22"/>
          <w:szCs w:val="22"/>
          <w:lang w:val="en-GB"/>
        </w:rPr>
        <w:t>Oudewater</w:t>
      </w:r>
      <w:proofErr w:type="spellEnd"/>
      <w:r w:rsidRPr="00FE76C4">
        <w:rPr>
          <w:rFonts w:asciiTheme="majorHAnsi" w:hAnsiTheme="majorHAnsi"/>
          <w:sz w:val="22"/>
          <w:szCs w:val="22"/>
          <w:lang w:val="en-GB"/>
        </w:rPr>
        <w:t xml:space="preserve"> </w:t>
      </w:r>
      <w:r w:rsidR="00AB33C2" w:rsidRPr="00FE76C4">
        <w:rPr>
          <w:rFonts w:asciiTheme="majorHAnsi" w:hAnsiTheme="majorHAnsi"/>
          <w:sz w:val="22"/>
          <w:szCs w:val="22"/>
          <w:lang w:val="en-GB"/>
        </w:rPr>
        <w:t xml:space="preserve">still </w:t>
      </w:r>
      <w:r w:rsidR="00FE76C4" w:rsidRPr="00FE76C4">
        <w:rPr>
          <w:rFonts w:asciiTheme="majorHAnsi" w:hAnsiTheme="majorHAnsi"/>
          <w:sz w:val="22"/>
          <w:szCs w:val="22"/>
          <w:lang w:val="en-GB"/>
        </w:rPr>
        <w:t>executed weighing</w:t>
      </w:r>
      <w:r w:rsidR="00FE76C4">
        <w:rPr>
          <w:rFonts w:asciiTheme="majorHAnsi" w:hAnsiTheme="majorHAnsi"/>
          <w:sz w:val="22"/>
          <w:szCs w:val="22"/>
          <w:lang w:val="en-GB"/>
        </w:rPr>
        <w:t xml:space="preserve"> tests in a period </w:t>
      </w:r>
      <w:r w:rsidR="00AB33C2" w:rsidRPr="00FE76C4">
        <w:rPr>
          <w:rFonts w:asciiTheme="majorHAnsi" w:hAnsiTheme="majorHAnsi"/>
          <w:sz w:val="22"/>
          <w:szCs w:val="22"/>
          <w:lang w:val="en-GB"/>
        </w:rPr>
        <w:t xml:space="preserve">in which that was </w:t>
      </w:r>
      <w:r w:rsidRPr="00FE76C4">
        <w:rPr>
          <w:rFonts w:asciiTheme="majorHAnsi" w:hAnsiTheme="majorHAnsi"/>
          <w:sz w:val="22"/>
          <w:szCs w:val="22"/>
          <w:lang w:val="en-GB"/>
        </w:rPr>
        <w:t>refused elsewhere in the</w:t>
      </w:r>
      <w:r w:rsidR="00AB33C2" w:rsidRPr="00FE76C4">
        <w:rPr>
          <w:rFonts w:asciiTheme="majorHAnsi" w:hAnsiTheme="majorHAnsi"/>
          <w:sz w:val="22"/>
          <w:szCs w:val="22"/>
          <w:lang w:val="en-GB"/>
        </w:rPr>
        <w:t xml:space="preserve"> Netherlands. J</w:t>
      </w:r>
      <w:r w:rsidRPr="00FE76C4">
        <w:rPr>
          <w:rFonts w:asciiTheme="majorHAnsi" w:hAnsiTheme="majorHAnsi"/>
          <w:sz w:val="22"/>
          <w:szCs w:val="22"/>
          <w:lang w:val="en-GB"/>
        </w:rPr>
        <w:t xml:space="preserve">udges </w:t>
      </w:r>
      <w:r w:rsidR="00AB33C2" w:rsidRPr="00FE76C4">
        <w:rPr>
          <w:rFonts w:asciiTheme="majorHAnsi" w:hAnsiTheme="majorHAnsi"/>
          <w:sz w:val="22"/>
          <w:szCs w:val="22"/>
          <w:lang w:val="en-GB"/>
        </w:rPr>
        <w:t xml:space="preserve">refused to allow </w:t>
      </w:r>
      <w:r w:rsidRPr="00FE76C4">
        <w:rPr>
          <w:rFonts w:asciiTheme="majorHAnsi" w:hAnsiTheme="majorHAnsi"/>
          <w:sz w:val="22"/>
          <w:szCs w:val="22"/>
          <w:lang w:val="en-GB"/>
        </w:rPr>
        <w:t xml:space="preserve">such tests </w:t>
      </w:r>
      <w:r w:rsidR="00AB33C2" w:rsidRPr="00FE76C4">
        <w:rPr>
          <w:rFonts w:asciiTheme="majorHAnsi" w:hAnsiTheme="majorHAnsi"/>
          <w:sz w:val="22"/>
          <w:szCs w:val="22"/>
          <w:lang w:val="en-GB"/>
        </w:rPr>
        <w:t>of</w:t>
      </w:r>
      <w:r w:rsidRPr="00FE76C4">
        <w:rPr>
          <w:rFonts w:asciiTheme="majorHAnsi" w:hAnsiTheme="majorHAnsi"/>
          <w:sz w:val="22"/>
          <w:szCs w:val="22"/>
          <w:lang w:val="en-GB"/>
        </w:rPr>
        <w:t xml:space="preserve"> witchcraft accused </w:t>
      </w:r>
      <w:r w:rsidR="00AB33C2" w:rsidRPr="00FE76C4">
        <w:rPr>
          <w:rFonts w:asciiTheme="majorHAnsi" w:hAnsiTheme="majorHAnsi"/>
          <w:sz w:val="22"/>
          <w:szCs w:val="22"/>
          <w:lang w:val="en-GB"/>
        </w:rPr>
        <w:t xml:space="preserve">wanted to perform </w:t>
      </w:r>
      <w:r w:rsidRPr="00FE76C4">
        <w:rPr>
          <w:rFonts w:asciiTheme="majorHAnsi" w:hAnsiTheme="majorHAnsi"/>
          <w:sz w:val="22"/>
          <w:szCs w:val="22"/>
          <w:lang w:val="en-GB"/>
        </w:rPr>
        <w:t>to prove their innocence</w:t>
      </w:r>
      <w:r w:rsidR="00FE76C4" w:rsidRPr="00FE76C4">
        <w:rPr>
          <w:rFonts w:asciiTheme="majorHAnsi" w:hAnsiTheme="majorHAnsi"/>
          <w:sz w:val="22"/>
          <w:szCs w:val="22"/>
          <w:lang w:val="en-GB"/>
        </w:rPr>
        <w:t>.</w:t>
      </w:r>
      <w:r w:rsidRPr="00FE76C4">
        <w:rPr>
          <w:rFonts w:asciiTheme="majorHAnsi" w:hAnsiTheme="majorHAnsi"/>
          <w:sz w:val="22"/>
          <w:szCs w:val="22"/>
          <w:lang w:val="en-GB"/>
        </w:rPr>
        <w:t xml:space="preserve"> Accusations of witchcraft were </w:t>
      </w:r>
      <w:r w:rsidR="00FE76C4" w:rsidRPr="00FE76C4">
        <w:rPr>
          <w:rFonts w:asciiTheme="majorHAnsi" w:hAnsiTheme="majorHAnsi"/>
          <w:sz w:val="22"/>
          <w:szCs w:val="22"/>
          <w:lang w:val="en-GB"/>
        </w:rPr>
        <w:t xml:space="preserve">then rather </w:t>
      </w:r>
      <w:r w:rsidRPr="00FE76C4">
        <w:rPr>
          <w:rFonts w:asciiTheme="majorHAnsi" w:hAnsiTheme="majorHAnsi"/>
          <w:sz w:val="22"/>
          <w:szCs w:val="22"/>
          <w:lang w:val="en-GB"/>
        </w:rPr>
        <w:t xml:space="preserve">as </w:t>
      </w:r>
      <w:r w:rsidR="00FE76C4" w:rsidRPr="00FE76C4">
        <w:rPr>
          <w:rFonts w:asciiTheme="majorHAnsi" w:hAnsiTheme="majorHAnsi"/>
          <w:sz w:val="22"/>
          <w:szCs w:val="22"/>
          <w:lang w:val="en-GB"/>
        </w:rPr>
        <w:t>a libel t</w:t>
      </w:r>
      <w:r w:rsidRPr="00FE76C4">
        <w:rPr>
          <w:rFonts w:asciiTheme="majorHAnsi" w:hAnsiTheme="majorHAnsi"/>
          <w:sz w:val="22"/>
          <w:szCs w:val="22"/>
          <w:lang w:val="en-GB"/>
        </w:rPr>
        <w:t xml:space="preserve">hen rather than </w:t>
      </w:r>
      <w:r w:rsidR="00FE76C4" w:rsidRPr="00FE76C4">
        <w:rPr>
          <w:rFonts w:asciiTheme="majorHAnsi" w:hAnsiTheme="majorHAnsi"/>
          <w:sz w:val="22"/>
          <w:szCs w:val="22"/>
          <w:lang w:val="en-GB"/>
        </w:rPr>
        <w:t>to</w:t>
      </w:r>
      <w:r w:rsidR="00FE76C4">
        <w:rPr>
          <w:rFonts w:asciiTheme="majorHAnsi" w:hAnsiTheme="majorHAnsi"/>
          <w:sz w:val="22"/>
          <w:szCs w:val="22"/>
          <w:lang w:val="en-GB"/>
        </w:rPr>
        <w:t xml:space="preserve"> b</w:t>
      </w:r>
      <w:r w:rsidR="00FE76C4" w:rsidRPr="00FE76C4">
        <w:rPr>
          <w:rFonts w:asciiTheme="majorHAnsi" w:hAnsiTheme="majorHAnsi"/>
          <w:sz w:val="22"/>
          <w:szCs w:val="22"/>
          <w:lang w:val="en-GB"/>
        </w:rPr>
        <w:t xml:space="preserve">e </w:t>
      </w:r>
      <w:r w:rsidRPr="00FE76C4">
        <w:rPr>
          <w:rFonts w:asciiTheme="majorHAnsi" w:hAnsiTheme="majorHAnsi"/>
          <w:sz w:val="22"/>
          <w:szCs w:val="22"/>
          <w:lang w:val="en-GB"/>
        </w:rPr>
        <w:t xml:space="preserve">considered </w:t>
      </w:r>
      <w:r w:rsidR="00FE76C4" w:rsidRPr="00FE76C4">
        <w:rPr>
          <w:rFonts w:asciiTheme="majorHAnsi" w:hAnsiTheme="majorHAnsi"/>
          <w:sz w:val="22"/>
          <w:szCs w:val="22"/>
          <w:lang w:val="en-GB" w:eastAsia="ja-JP"/>
        </w:rPr>
        <w:t xml:space="preserve">seriously as a complaint. </w:t>
      </w:r>
      <w:r w:rsidRPr="00FE76C4">
        <w:rPr>
          <w:rFonts w:asciiTheme="majorHAnsi" w:hAnsiTheme="majorHAnsi"/>
          <w:sz w:val="22"/>
          <w:szCs w:val="22"/>
          <w:lang w:val="en-GB"/>
        </w:rPr>
        <w:t xml:space="preserve">Since for each certificate </w:t>
      </w:r>
      <w:r w:rsidR="00FE76C4" w:rsidRPr="00FE76C4">
        <w:rPr>
          <w:rFonts w:asciiTheme="majorHAnsi" w:hAnsiTheme="majorHAnsi"/>
          <w:sz w:val="22"/>
          <w:szCs w:val="22"/>
          <w:lang w:val="en-GB"/>
        </w:rPr>
        <w:t>had to be paid a</w:t>
      </w:r>
      <w:r w:rsidRPr="00FE76C4">
        <w:rPr>
          <w:rFonts w:asciiTheme="majorHAnsi" w:hAnsiTheme="majorHAnsi"/>
          <w:sz w:val="22"/>
          <w:szCs w:val="22"/>
          <w:lang w:val="en-GB"/>
        </w:rPr>
        <w:t xml:space="preserve"> possible economic motives played a </w:t>
      </w:r>
      <w:r w:rsidR="00FE76C4" w:rsidRPr="00FE76C4">
        <w:rPr>
          <w:rFonts w:asciiTheme="majorHAnsi" w:hAnsiTheme="majorHAnsi"/>
          <w:sz w:val="22"/>
          <w:szCs w:val="22"/>
          <w:lang w:val="en-GB"/>
        </w:rPr>
        <w:t xml:space="preserve">role. </w:t>
      </w:r>
      <w:r w:rsidRPr="00FE76C4">
        <w:rPr>
          <w:rFonts w:asciiTheme="majorHAnsi" w:hAnsiTheme="majorHAnsi"/>
          <w:sz w:val="22"/>
          <w:szCs w:val="22"/>
          <w:lang w:val="en-GB"/>
        </w:rPr>
        <w:t xml:space="preserve">Indeed, each weighing meant more revenue for the city </w:t>
      </w:r>
      <w:r w:rsidR="00FE76C4" w:rsidRPr="00FE76C4">
        <w:rPr>
          <w:rFonts w:asciiTheme="majorHAnsi" w:hAnsiTheme="majorHAnsi"/>
          <w:sz w:val="22"/>
          <w:szCs w:val="22"/>
          <w:lang w:val="en-GB"/>
        </w:rPr>
        <w:t xml:space="preserve">of </w:t>
      </w:r>
      <w:proofErr w:type="spellStart"/>
      <w:r w:rsidRPr="00FE76C4">
        <w:rPr>
          <w:rFonts w:asciiTheme="majorHAnsi" w:hAnsiTheme="majorHAnsi"/>
          <w:sz w:val="22"/>
          <w:szCs w:val="22"/>
          <w:lang w:val="en-GB"/>
        </w:rPr>
        <w:t>Oudewater</w:t>
      </w:r>
      <w:proofErr w:type="spellEnd"/>
      <w:r w:rsidR="00FE76C4" w:rsidRPr="00FE76C4">
        <w:rPr>
          <w:rFonts w:asciiTheme="majorHAnsi" w:hAnsiTheme="majorHAnsi"/>
          <w:sz w:val="22"/>
          <w:szCs w:val="22"/>
          <w:lang w:val="en-GB"/>
        </w:rPr>
        <w:t>.</w:t>
      </w:r>
    </w:p>
    <w:p w14:paraId="19DDCC44" w14:textId="1FFDECC7" w:rsidR="00B50874" w:rsidRDefault="00FE76C4" w:rsidP="00757CBE">
      <w:pPr>
        <w:rPr>
          <w:rFonts w:asciiTheme="majorHAnsi" w:hAnsiTheme="majorHAnsi"/>
          <w:sz w:val="16"/>
          <w:szCs w:val="16"/>
          <w:lang w:val="en-GB" w:eastAsia="ja-JP"/>
        </w:rPr>
      </w:pPr>
      <w:r w:rsidRPr="00FE76C4">
        <w:rPr>
          <w:rFonts w:asciiTheme="majorHAnsi" w:hAnsiTheme="majorHAnsi"/>
          <w:sz w:val="22"/>
          <w:szCs w:val="22"/>
          <w:lang w:val="en-GB" w:eastAsia="ja-JP"/>
        </w:rPr>
        <w:t>Accu</w:t>
      </w:r>
      <w:r w:rsidR="00416D52">
        <w:rPr>
          <w:rFonts w:asciiTheme="majorHAnsi" w:hAnsiTheme="majorHAnsi"/>
          <w:sz w:val="22"/>
          <w:szCs w:val="22"/>
          <w:lang w:val="en-GB" w:eastAsia="ja-JP"/>
        </w:rPr>
        <w:t xml:space="preserve">sations of witchcraft were rather made </w:t>
      </w:r>
      <w:r w:rsidRPr="00FE76C4">
        <w:rPr>
          <w:rFonts w:asciiTheme="majorHAnsi" w:hAnsiTheme="majorHAnsi"/>
          <w:sz w:val="22"/>
          <w:szCs w:val="22"/>
          <w:lang w:val="en-GB" w:eastAsia="ja-JP"/>
        </w:rPr>
        <w:t xml:space="preserve">as a reproach </w:t>
      </w:r>
      <w:r w:rsidR="00416D52">
        <w:rPr>
          <w:rFonts w:asciiTheme="majorHAnsi" w:hAnsiTheme="majorHAnsi"/>
          <w:sz w:val="22"/>
          <w:szCs w:val="22"/>
          <w:lang w:val="en-GB" w:eastAsia="ja-JP"/>
        </w:rPr>
        <w:t xml:space="preserve">than to be taken seriously. </w:t>
      </w:r>
    </w:p>
    <w:p w14:paraId="6CF2014D" w14:textId="77777777" w:rsidR="00B50874" w:rsidRDefault="00B50874" w:rsidP="00757CBE">
      <w:pPr>
        <w:rPr>
          <w:rFonts w:asciiTheme="majorHAnsi" w:hAnsiTheme="majorHAnsi"/>
          <w:sz w:val="16"/>
          <w:szCs w:val="16"/>
          <w:lang w:val="en-GB" w:eastAsia="ja-JP"/>
        </w:rPr>
      </w:pPr>
    </w:p>
    <w:p w14:paraId="1B28D472" w14:textId="77777777" w:rsidR="00B50874" w:rsidRDefault="00B50874" w:rsidP="00757CBE">
      <w:pPr>
        <w:rPr>
          <w:rFonts w:asciiTheme="majorHAnsi" w:hAnsiTheme="majorHAnsi"/>
          <w:sz w:val="16"/>
          <w:szCs w:val="16"/>
          <w:lang w:val="en-GB" w:eastAsia="ja-JP"/>
        </w:rPr>
      </w:pPr>
    </w:p>
    <w:p w14:paraId="086ADB6E" w14:textId="77777777" w:rsidR="00B50874" w:rsidRDefault="00B50874" w:rsidP="00757CBE">
      <w:pPr>
        <w:rPr>
          <w:rFonts w:asciiTheme="majorHAnsi" w:hAnsiTheme="majorHAnsi"/>
          <w:sz w:val="16"/>
          <w:szCs w:val="16"/>
          <w:lang w:val="en-GB" w:eastAsia="ja-JP"/>
        </w:rPr>
      </w:pPr>
    </w:p>
    <w:p w14:paraId="0670BF6A" w14:textId="77777777" w:rsidR="00B50874" w:rsidRDefault="00B50874" w:rsidP="00757CBE">
      <w:pPr>
        <w:rPr>
          <w:rFonts w:asciiTheme="majorHAnsi" w:hAnsiTheme="majorHAnsi"/>
          <w:sz w:val="16"/>
          <w:szCs w:val="16"/>
          <w:lang w:val="en-GB" w:eastAsia="ja-JP"/>
        </w:rPr>
      </w:pPr>
    </w:p>
    <w:p w14:paraId="2E6BFEAE" w14:textId="77777777" w:rsidR="00B50874" w:rsidRDefault="00B50874" w:rsidP="00757CBE">
      <w:pPr>
        <w:rPr>
          <w:rFonts w:asciiTheme="majorHAnsi" w:hAnsiTheme="majorHAnsi"/>
          <w:sz w:val="16"/>
          <w:szCs w:val="16"/>
          <w:lang w:val="en-GB" w:eastAsia="ja-JP"/>
        </w:rPr>
      </w:pPr>
    </w:p>
    <w:p w14:paraId="00162365" w14:textId="77777777" w:rsidR="00B50874" w:rsidRDefault="00B50874" w:rsidP="00757CBE">
      <w:pPr>
        <w:rPr>
          <w:rFonts w:asciiTheme="majorHAnsi" w:hAnsiTheme="majorHAnsi"/>
          <w:sz w:val="16"/>
          <w:szCs w:val="16"/>
          <w:lang w:val="en-GB" w:eastAsia="ja-JP"/>
        </w:rPr>
      </w:pPr>
    </w:p>
    <w:p w14:paraId="6C58866C" w14:textId="77777777" w:rsidR="00B50874" w:rsidRDefault="00B50874" w:rsidP="00757CBE">
      <w:pPr>
        <w:rPr>
          <w:rFonts w:asciiTheme="majorHAnsi" w:hAnsiTheme="majorHAnsi"/>
          <w:sz w:val="16"/>
          <w:szCs w:val="16"/>
          <w:lang w:val="en-GB" w:eastAsia="ja-JP"/>
        </w:rPr>
      </w:pPr>
    </w:p>
    <w:p w14:paraId="1B29C7F0" w14:textId="77777777" w:rsidR="00B50874" w:rsidRDefault="00B50874" w:rsidP="00757CBE">
      <w:pPr>
        <w:rPr>
          <w:rFonts w:asciiTheme="majorHAnsi" w:hAnsiTheme="majorHAnsi"/>
          <w:sz w:val="16"/>
          <w:szCs w:val="16"/>
          <w:lang w:val="en-GB" w:eastAsia="ja-JP"/>
        </w:rPr>
      </w:pPr>
    </w:p>
    <w:p w14:paraId="2CE7F644" w14:textId="77777777" w:rsidR="00B50874" w:rsidRDefault="00B50874" w:rsidP="00757CBE">
      <w:pPr>
        <w:rPr>
          <w:rFonts w:asciiTheme="majorHAnsi" w:hAnsiTheme="majorHAnsi"/>
          <w:sz w:val="16"/>
          <w:szCs w:val="16"/>
          <w:lang w:val="en-GB" w:eastAsia="ja-JP"/>
        </w:rPr>
      </w:pPr>
    </w:p>
    <w:p w14:paraId="59DF4B65" w14:textId="77777777" w:rsidR="00B50874" w:rsidRDefault="00B50874" w:rsidP="00757CBE">
      <w:pPr>
        <w:rPr>
          <w:rFonts w:asciiTheme="majorHAnsi" w:hAnsiTheme="majorHAnsi"/>
          <w:sz w:val="16"/>
          <w:szCs w:val="16"/>
          <w:lang w:val="en-GB" w:eastAsia="ja-JP"/>
        </w:rPr>
      </w:pPr>
    </w:p>
    <w:p w14:paraId="665C4079" w14:textId="77777777" w:rsidR="00B50874" w:rsidRDefault="00B50874" w:rsidP="00757CBE">
      <w:pPr>
        <w:rPr>
          <w:rFonts w:asciiTheme="majorHAnsi" w:hAnsiTheme="majorHAnsi"/>
          <w:sz w:val="16"/>
          <w:szCs w:val="16"/>
          <w:lang w:val="en-GB" w:eastAsia="ja-JP"/>
        </w:rPr>
      </w:pPr>
    </w:p>
    <w:p w14:paraId="7C22598A" w14:textId="77777777" w:rsidR="00B50874" w:rsidRDefault="00B50874" w:rsidP="00757CBE">
      <w:pPr>
        <w:rPr>
          <w:rFonts w:asciiTheme="majorHAnsi" w:hAnsiTheme="majorHAnsi"/>
          <w:sz w:val="16"/>
          <w:szCs w:val="16"/>
          <w:lang w:val="en-GB" w:eastAsia="ja-JP"/>
        </w:rPr>
      </w:pPr>
    </w:p>
    <w:p w14:paraId="4C957D05" w14:textId="77777777" w:rsidR="00B50874" w:rsidRDefault="00B50874" w:rsidP="00757CBE">
      <w:pPr>
        <w:rPr>
          <w:rFonts w:asciiTheme="majorHAnsi" w:hAnsiTheme="majorHAnsi"/>
          <w:sz w:val="16"/>
          <w:szCs w:val="16"/>
          <w:lang w:val="en-GB" w:eastAsia="ja-JP"/>
        </w:rPr>
      </w:pPr>
      <w:r>
        <w:rPr>
          <w:rFonts w:asciiTheme="majorHAnsi" w:hAnsiTheme="majorHAnsi"/>
          <w:sz w:val="16"/>
          <w:szCs w:val="16"/>
          <w:lang w:val="en-GB" w:eastAsia="ja-JP"/>
        </w:rPr>
        <w:t>Comenius Workgroup VLS</w:t>
      </w:r>
    </w:p>
    <w:p w14:paraId="1DEA0654" w14:textId="0B646B97" w:rsidR="00B50874" w:rsidRDefault="00B50874" w:rsidP="00757CBE">
      <w:pPr>
        <w:rPr>
          <w:rFonts w:asciiTheme="majorHAnsi" w:hAnsiTheme="majorHAnsi"/>
          <w:sz w:val="16"/>
          <w:szCs w:val="16"/>
          <w:lang w:val="en-GB" w:eastAsia="ja-JP"/>
        </w:rPr>
      </w:pPr>
      <w:r>
        <w:rPr>
          <w:rFonts w:asciiTheme="majorHAnsi" w:hAnsiTheme="majorHAnsi"/>
          <w:sz w:val="16"/>
          <w:szCs w:val="16"/>
          <w:lang w:val="en-GB" w:eastAsia="ja-JP"/>
        </w:rPr>
        <w:t>May</w:t>
      </w:r>
      <w:proofErr w:type="gramStart"/>
      <w:r>
        <w:rPr>
          <w:rFonts w:asciiTheme="majorHAnsi" w:hAnsiTheme="majorHAnsi"/>
          <w:sz w:val="16"/>
          <w:szCs w:val="16"/>
          <w:lang w:val="en-GB" w:eastAsia="ja-JP"/>
        </w:rPr>
        <w:t>,2014</w:t>
      </w:r>
      <w:proofErr w:type="gramEnd"/>
      <w:r w:rsidR="006A2C57">
        <w:rPr>
          <w:rFonts w:asciiTheme="majorHAnsi" w:hAnsiTheme="majorHAnsi"/>
          <w:sz w:val="16"/>
          <w:szCs w:val="16"/>
          <w:lang w:val="en-GB" w:eastAsia="ja-JP"/>
        </w:rPr>
        <w:t xml:space="preserve"> </w:t>
      </w:r>
      <w:proofErr w:type="spellStart"/>
      <w:r w:rsidR="006A2C57">
        <w:rPr>
          <w:rFonts w:asciiTheme="majorHAnsi" w:hAnsiTheme="majorHAnsi"/>
          <w:sz w:val="16"/>
          <w:szCs w:val="16"/>
          <w:lang w:val="en-GB" w:eastAsia="ja-JP"/>
        </w:rPr>
        <w:t>rev.ed</w:t>
      </w:r>
      <w:proofErr w:type="spellEnd"/>
      <w:r w:rsidR="006A2C57">
        <w:rPr>
          <w:rFonts w:asciiTheme="majorHAnsi" w:hAnsiTheme="majorHAnsi"/>
          <w:sz w:val="16"/>
          <w:szCs w:val="16"/>
          <w:lang w:val="en-GB" w:eastAsia="ja-JP"/>
        </w:rPr>
        <w:t>.</w:t>
      </w:r>
    </w:p>
    <w:p w14:paraId="3601925E" w14:textId="77777777" w:rsidR="00B50874" w:rsidRDefault="00B50874" w:rsidP="00757CBE">
      <w:pPr>
        <w:rPr>
          <w:rFonts w:asciiTheme="majorHAnsi" w:hAnsiTheme="majorHAnsi"/>
          <w:sz w:val="16"/>
          <w:szCs w:val="16"/>
          <w:lang w:val="en-GB" w:eastAsia="ja-JP"/>
        </w:rPr>
      </w:pPr>
    </w:p>
    <w:p w14:paraId="7558EF6B" w14:textId="77777777" w:rsidR="00B50874" w:rsidRDefault="00B50874" w:rsidP="00757CBE">
      <w:pPr>
        <w:rPr>
          <w:rFonts w:asciiTheme="majorHAnsi" w:hAnsiTheme="majorHAnsi"/>
          <w:sz w:val="16"/>
          <w:szCs w:val="16"/>
          <w:lang w:val="en-GB" w:eastAsia="ja-JP"/>
        </w:rPr>
      </w:pPr>
    </w:p>
    <w:p w14:paraId="6FE5E2D0" w14:textId="77777777" w:rsidR="004579A1" w:rsidRDefault="004579A1" w:rsidP="00757CBE">
      <w:pPr>
        <w:rPr>
          <w:rFonts w:asciiTheme="majorHAnsi" w:hAnsiTheme="majorHAnsi"/>
          <w:sz w:val="16"/>
          <w:szCs w:val="16"/>
          <w:lang w:val="en-GB" w:eastAsia="ja-JP"/>
        </w:rPr>
      </w:pPr>
      <w:r w:rsidRPr="004579A1">
        <w:rPr>
          <w:rFonts w:asciiTheme="majorHAnsi" w:hAnsiTheme="majorHAnsi"/>
          <w:sz w:val="16"/>
          <w:szCs w:val="16"/>
          <w:lang w:val="en-GB" w:eastAsia="ja-JP"/>
        </w:rPr>
        <w:t>Sources:</w:t>
      </w:r>
    </w:p>
    <w:p w14:paraId="613B4B02" w14:textId="77777777" w:rsidR="004579A1" w:rsidRDefault="004579A1" w:rsidP="00757CBE">
      <w:pPr>
        <w:rPr>
          <w:rFonts w:asciiTheme="majorHAnsi" w:hAnsiTheme="majorHAnsi"/>
          <w:sz w:val="16"/>
          <w:szCs w:val="16"/>
          <w:lang w:val="en-GB" w:eastAsia="ja-JP"/>
        </w:rPr>
      </w:pPr>
      <w:r>
        <w:rPr>
          <w:rFonts w:asciiTheme="majorHAnsi" w:hAnsiTheme="majorHAnsi"/>
          <w:sz w:val="16"/>
          <w:szCs w:val="16"/>
          <w:lang w:val="en-GB" w:eastAsia="ja-JP"/>
        </w:rPr>
        <w:t xml:space="preserve">Tourist Offices </w:t>
      </w:r>
      <w:r w:rsidR="00B50874">
        <w:rPr>
          <w:rFonts w:asciiTheme="majorHAnsi" w:hAnsiTheme="majorHAnsi"/>
          <w:sz w:val="16"/>
          <w:szCs w:val="16"/>
          <w:lang w:val="en-GB" w:eastAsia="ja-JP"/>
        </w:rPr>
        <w:t>in Province of Utrecht</w:t>
      </w:r>
    </w:p>
    <w:p w14:paraId="3AB978E6" w14:textId="77777777" w:rsidR="004579A1" w:rsidRDefault="004579A1" w:rsidP="00757CBE">
      <w:pPr>
        <w:rPr>
          <w:rFonts w:asciiTheme="majorHAnsi" w:hAnsiTheme="majorHAnsi"/>
          <w:sz w:val="16"/>
          <w:szCs w:val="16"/>
          <w:lang w:val="en-GB" w:eastAsia="ja-JP"/>
        </w:rPr>
      </w:pPr>
      <w:r>
        <w:rPr>
          <w:rFonts w:asciiTheme="majorHAnsi" w:hAnsiTheme="majorHAnsi"/>
          <w:sz w:val="16"/>
          <w:szCs w:val="16"/>
          <w:lang w:val="en-GB" w:eastAsia="ja-JP"/>
        </w:rPr>
        <w:t>Province of Utrecht Information</w:t>
      </w:r>
    </w:p>
    <w:p w14:paraId="70AE2FDF" w14:textId="2E6FA5A4" w:rsidR="006570B5" w:rsidRDefault="006570B5" w:rsidP="00757CBE">
      <w:pPr>
        <w:rPr>
          <w:rFonts w:asciiTheme="majorHAnsi" w:hAnsiTheme="majorHAnsi"/>
          <w:sz w:val="16"/>
          <w:szCs w:val="16"/>
          <w:lang w:val="en-GB" w:eastAsia="ja-JP"/>
        </w:rPr>
      </w:pPr>
      <w:r>
        <w:rPr>
          <w:rFonts w:asciiTheme="majorHAnsi" w:hAnsiTheme="majorHAnsi"/>
          <w:sz w:val="16"/>
          <w:szCs w:val="16"/>
          <w:lang w:val="en-GB" w:eastAsia="ja-JP"/>
        </w:rPr>
        <w:t>Information from towns and cities</w:t>
      </w:r>
    </w:p>
    <w:p w14:paraId="10871084" w14:textId="0C3246BE" w:rsidR="004579A1" w:rsidRPr="004579A1" w:rsidRDefault="004579A1" w:rsidP="00757CBE">
      <w:pPr>
        <w:rPr>
          <w:rFonts w:asciiTheme="majorHAnsi" w:hAnsiTheme="majorHAnsi"/>
          <w:sz w:val="16"/>
          <w:szCs w:val="16"/>
          <w:lang w:val="en-GB" w:eastAsia="ja-JP"/>
        </w:rPr>
      </w:pPr>
      <w:proofErr w:type="spellStart"/>
      <w:proofErr w:type="gramStart"/>
      <w:r>
        <w:rPr>
          <w:rFonts w:asciiTheme="majorHAnsi" w:hAnsiTheme="majorHAnsi"/>
          <w:sz w:val="16"/>
          <w:szCs w:val="16"/>
          <w:lang w:val="en-GB" w:eastAsia="ja-JP"/>
        </w:rPr>
        <w:t>nl.Wikipedia</w:t>
      </w:r>
      <w:bookmarkStart w:id="0" w:name="_GoBack"/>
      <w:bookmarkEnd w:id="0"/>
      <w:proofErr w:type="spellEnd"/>
      <w:proofErr w:type="gramEnd"/>
    </w:p>
    <w:sectPr w:rsidR="004579A1" w:rsidRPr="004579A1" w:rsidSect="00756701">
      <w:footerReference w:type="even" r:id="rId71"/>
      <w:footerReference w:type="default" r:id="rId72"/>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25C7" w14:textId="77777777" w:rsidR="00CD3AA6" w:rsidRDefault="00CD3AA6" w:rsidP="00780DE9">
      <w:r>
        <w:separator/>
      </w:r>
    </w:p>
  </w:endnote>
  <w:endnote w:type="continuationSeparator" w:id="0">
    <w:p w14:paraId="2CF2DA8B" w14:textId="77777777" w:rsidR="00CD3AA6" w:rsidRDefault="00CD3AA6" w:rsidP="0078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56DD5" w14:textId="77777777" w:rsidR="00CD3AA6" w:rsidRDefault="00CD3AA6" w:rsidP="00780D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835886" w14:textId="77777777" w:rsidR="00CD3AA6" w:rsidRDefault="00CD3AA6" w:rsidP="00780DE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96F26" w14:textId="77777777" w:rsidR="00CD3AA6" w:rsidRDefault="00CD3AA6" w:rsidP="00780D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570B5">
      <w:rPr>
        <w:rStyle w:val="Paginanummer"/>
        <w:noProof/>
      </w:rPr>
      <w:t>4</w:t>
    </w:r>
    <w:r>
      <w:rPr>
        <w:rStyle w:val="Paginanummer"/>
      </w:rPr>
      <w:fldChar w:fldCharType="end"/>
    </w:r>
  </w:p>
  <w:p w14:paraId="2DDA035C" w14:textId="77777777" w:rsidR="00CD3AA6" w:rsidRDefault="00CD3AA6" w:rsidP="00780DE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92B89" w14:textId="77777777" w:rsidR="00CD3AA6" w:rsidRDefault="00CD3AA6" w:rsidP="00780DE9">
      <w:r>
        <w:separator/>
      </w:r>
    </w:p>
  </w:footnote>
  <w:footnote w:type="continuationSeparator" w:id="0">
    <w:p w14:paraId="28E04B5D" w14:textId="77777777" w:rsidR="00CD3AA6" w:rsidRDefault="00CD3AA6" w:rsidP="00780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1"/>
    <w:rsid w:val="002267DB"/>
    <w:rsid w:val="00416D52"/>
    <w:rsid w:val="004579A1"/>
    <w:rsid w:val="004A18E8"/>
    <w:rsid w:val="006570B5"/>
    <w:rsid w:val="006A2C57"/>
    <w:rsid w:val="00756701"/>
    <w:rsid w:val="00757CBE"/>
    <w:rsid w:val="00780DE9"/>
    <w:rsid w:val="00903E85"/>
    <w:rsid w:val="0097310B"/>
    <w:rsid w:val="009A1BFA"/>
    <w:rsid w:val="009E06DE"/>
    <w:rsid w:val="00A94177"/>
    <w:rsid w:val="00AB33C2"/>
    <w:rsid w:val="00AF52C9"/>
    <w:rsid w:val="00B37BF8"/>
    <w:rsid w:val="00B50874"/>
    <w:rsid w:val="00CD3AA6"/>
    <w:rsid w:val="00D16DAA"/>
    <w:rsid w:val="00E06A50"/>
    <w:rsid w:val="00E46827"/>
    <w:rsid w:val="00FE76C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100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56701"/>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780DE9"/>
    <w:pPr>
      <w:tabs>
        <w:tab w:val="center" w:pos="4536"/>
        <w:tab w:val="right" w:pos="9072"/>
      </w:tabs>
    </w:pPr>
  </w:style>
  <w:style w:type="character" w:customStyle="1" w:styleId="VoettekstTeken">
    <w:name w:val="Voettekst Teken"/>
    <w:basedOn w:val="Standaardalinea-lettertype"/>
    <w:link w:val="Voettekst"/>
    <w:uiPriority w:val="99"/>
    <w:rsid w:val="00780DE9"/>
    <w:rPr>
      <w:sz w:val="24"/>
      <w:szCs w:val="24"/>
      <w:lang w:eastAsia="en-US"/>
    </w:rPr>
  </w:style>
  <w:style w:type="character" w:styleId="Paginanummer">
    <w:name w:val="page number"/>
    <w:basedOn w:val="Standaardalinea-lettertype"/>
    <w:uiPriority w:val="99"/>
    <w:semiHidden/>
    <w:unhideWhenUsed/>
    <w:rsid w:val="00780DE9"/>
  </w:style>
  <w:style w:type="paragraph" w:styleId="Ballontekst">
    <w:name w:val="Balloon Text"/>
    <w:basedOn w:val="Normaal"/>
    <w:link w:val="BallontekstTeken"/>
    <w:uiPriority w:val="99"/>
    <w:semiHidden/>
    <w:unhideWhenUsed/>
    <w:rsid w:val="00CD3AA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3AA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56701"/>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780DE9"/>
    <w:pPr>
      <w:tabs>
        <w:tab w:val="center" w:pos="4536"/>
        <w:tab w:val="right" w:pos="9072"/>
      </w:tabs>
    </w:pPr>
  </w:style>
  <w:style w:type="character" w:customStyle="1" w:styleId="VoettekstTeken">
    <w:name w:val="Voettekst Teken"/>
    <w:basedOn w:val="Standaardalinea-lettertype"/>
    <w:link w:val="Voettekst"/>
    <w:uiPriority w:val="99"/>
    <w:rsid w:val="00780DE9"/>
    <w:rPr>
      <w:sz w:val="24"/>
      <w:szCs w:val="24"/>
      <w:lang w:eastAsia="en-US"/>
    </w:rPr>
  </w:style>
  <w:style w:type="character" w:styleId="Paginanummer">
    <w:name w:val="page number"/>
    <w:basedOn w:val="Standaardalinea-lettertype"/>
    <w:uiPriority w:val="99"/>
    <w:semiHidden/>
    <w:unhideWhenUsed/>
    <w:rsid w:val="00780DE9"/>
  </w:style>
  <w:style w:type="paragraph" w:styleId="Ballontekst">
    <w:name w:val="Balloon Text"/>
    <w:basedOn w:val="Normaal"/>
    <w:link w:val="BallontekstTeken"/>
    <w:uiPriority w:val="99"/>
    <w:semiHidden/>
    <w:unhideWhenUsed/>
    <w:rsid w:val="00CD3AA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3AA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Gelderland" TargetMode="External"/><Relationship Id="rId14" Type="http://schemas.openxmlformats.org/officeDocument/2006/relationships/hyperlink" Target="http://en.wikipedia.org/wiki/Rhine" TargetMode="External"/><Relationship Id="rId15" Type="http://schemas.openxmlformats.org/officeDocument/2006/relationships/hyperlink" Target="http://en.wikipedia.org/wiki/South_Holland" TargetMode="External"/><Relationship Id="rId16" Type="http://schemas.openxmlformats.org/officeDocument/2006/relationships/hyperlink" Target="http://en.wikipedia.org/wiki/North_Holland" TargetMode="External"/><Relationship Id="rId17" Type="http://schemas.openxmlformats.org/officeDocument/2006/relationships/hyperlink" Target="http://en.wikipedia.org/wiki/Utrecht_(city)" TargetMode="External"/><Relationship Id="rId18" Type="http://schemas.openxmlformats.org/officeDocument/2006/relationships/hyperlink" Target="http://en.wikipedia.org/wiki/Amersfoort" TargetMode="External"/><Relationship Id="rId19" Type="http://schemas.openxmlformats.org/officeDocument/2006/relationships/hyperlink" Target="http://en.wikipedia.org/wiki/Houten" TargetMode="External"/><Relationship Id="rId63" Type="http://schemas.openxmlformats.org/officeDocument/2006/relationships/hyperlink" Target="http://en.wikipedia.org/wiki/Bunschoten-Spakenburg" TargetMode="External"/><Relationship Id="rId64" Type="http://schemas.openxmlformats.org/officeDocument/2006/relationships/hyperlink" Target="http://en.wikipedia.org/wiki/IJsselmeer" TargetMode="External"/><Relationship Id="rId65" Type="http://schemas.openxmlformats.org/officeDocument/2006/relationships/hyperlink" Target="http://en.wikipedia.org/wiki/Utrecht_province" TargetMode="External"/><Relationship Id="rId66" Type="http://schemas.openxmlformats.org/officeDocument/2006/relationships/hyperlink" Target="http://en.wikipedia.org/wiki/Haarzuilens" TargetMode="External"/><Relationship Id="rId67" Type="http://schemas.openxmlformats.org/officeDocument/2006/relationships/hyperlink" Target="http://en.wikipedia.org/wiki/Utrecht_(province)" TargetMode="External"/><Relationship Id="rId68" Type="http://schemas.openxmlformats.org/officeDocument/2006/relationships/hyperlink" Target="http://en.wikipedia.org/wiki/Netherlands" TargetMode="External"/><Relationship Id="rId69" Type="http://schemas.openxmlformats.org/officeDocument/2006/relationships/hyperlink" Target="http://en.wikipedia.org/wiki/Pierre_Cuypers" TargetMode="External"/><Relationship Id="rId50" Type="http://schemas.openxmlformats.org/officeDocument/2006/relationships/hyperlink" Target="http://en.wikipedia.org/wiki/Utrecht" TargetMode="External"/><Relationship Id="rId51" Type="http://schemas.openxmlformats.org/officeDocument/2006/relationships/hyperlink" Target="http://en.wikipedia.org/wiki/Middle_Ages" TargetMode="External"/><Relationship Id="rId52" Type="http://schemas.openxmlformats.org/officeDocument/2006/relationships/hyperlink" Target="http://en.wikipedia.org/wiki/Protestant" TargetMode="External"/><Relationship Id="rId53" Type="http://schemas.openxmlformats.org/officeDocument/2006/relationships/hyperlink" Target="http://en.wikipedia.org/wiki/Gothic_architecture" TargetMode="External"/><Relationship Id="rId54" Type="http://schemas.openxmlformats.org/officeDocument/2006/relationships/hyperlink" Target="http://en.wikipedia.org/wiki/France" TargetMode="External"/><Relationship Id="rId55" Type="http://schemas.openxmlformats.org/officeDocument/2006/relationships/hyperlink" Target="http://en.wikipedia.org/wiki/Dom_Tower_of_Utrecht" TargetMode="External"/><Relationship Id="rId56" Type="http://schemas.openxmlformats.org/officeDocument/2006/relationships/hyperlink" Target="http://en.wikipedia.org/wiki/Merovingian" TargetMode="External"/><Relationship Id="rId57" Type="http://schemas.openxmlformats.org/officeDocument/2006/relationships/hyperlink" Target="http://en.wikipedia.org/wiki/Frisians" TargetMode="External"/><Relationship Id="rId58" Type="http://schemas.openxmlformats.org/officeDocument/2006/relationships/hyperlink" Target="http://en.wikipedia.org/wiki/Saint_Willibrord" TargetMode="External"/><Relationship Id="rId59" Type="http://schemas.openxmlformats.org/officeDocument/2006/relationships/hyperlink" Target="http://en.wikipedia.org/wiki/Canon_(priest)" TargetMode="External"/><Relationship Id="rId40" Type="http://schemas.openxmlformats.org/officeDocument/2006/relationships/hyperlink" Target="http://en.wikipedia.org/wiki/Architect" TargetMode="External"/><Relationship Id="rId41" Type="http://schemas.openxmlformats.org/officeDocument/2006/relationships/hyperlink" Target="http://en.wikipedia.org/wiki/Gerrit_Rietveld" TargetMode="External"/><Relationship Id="rId42" Type="http://schemas.openxmlformats.org/officeDocument/2006/relationships/hyperlink" Target="http://en.wikipedia.org/wiki/Truus_Schr%C3%B6der-Schr%C3%A4der" TargetMode="External"/><Relationship Id="rId43" Type="http://schemas.openxmlformats.org/officeDocument/2006/relationships/hyperlink" Target="http://en.wikipedia.org/wiki/De_Stijl" TargetMode="External"/><Relationship Id="rId44" Type="http://schemas.openxmlformats.org/officeDocument/2006/relationships/hyperlink" Target="http://en.wikipedia.org/w/index.php?title=Bertus_Mulder&amp;action=edit&amp;redlink=1" TargetMode="External"/><Relationship Id="rId45" Type="http://schemas.openxmlformats.org/officeDocument/2006/relationships/hyperlink" Target="http://en.wikipedia.org/wiki/UNESCO" TargetMode="External"/><Relationship Id="rId46" Type="http://schemas.openxmlformats.org/officeDocument/2006/relationships/hyperlink" Target="http://en.wikipedia.org/wiki/World_Heritage_Site" TargetMode="External"/><Relationship Id="rId47" Type="http://schemas.openxmlformats.org/officeDocument/2006/relationships/hyperlink" Target="http://en.wikipedia.org/wiki/Dutch_language" TargetMode="External"/><Relationship Id="rId48" Type="http://schemas.openxmlformats.org/officeDocument/2006/relationships/hyperlink" Target="http://en.wikipedia.org/wiki/Cathedral" TargetMode="External"/><Relationship Id="rId49" Type="http://schemas.openxmlformats.org/officeDocument/2006/relationships/hyperlink" Target="http://en.wikipedia.org/wiki/Dioces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en.wikipedia.org/wiki/Provinces_of_the_Netherlands" TargetMode="External"/><Relationship Id="rId30" Type="http://schemas.openxmlformats.org/officeDocument/2006/relationships/hyperlink" Target="http://en.wikipedia.org/wiki/Octagon" TargetMode="External"/><Relationship Id="rId31" Type="http://schemas.openxmlformats.org/officeDocument/2006/relationships/hyperlink" Target="http://en.wikipedia.org/wiki/Classical_architecture" TargetMode="External"/><Relationship Id="rId32" Type="http://schemas.openxmlformats.org/officeDocument/2006/relationships/hyperlink" Target="http://en.wikipedia.org/wiki/Medieval" TargetMode="External"/><Relationship Id="rId33" Type="http://schemas.openxmlformats.org/officeDocument/2006/relationships/hyperlink" Target="http://en.wikipedia.org/wiki/City_gate" TargetMode="External"/><Relationship Id="rId34" Type="http://schemas.openxmlformats.org/officeDocument/2006/relationships/hyperlink" Target="http://en.wikipedia.org/wiki/Netherlands" TargetMode="External"/><Relationship Id="rId35" Type="http://schemas.openxmlformats.org/officeDocument/2006/relationships/hyperlink" Target="http://en.wikipedia.org/wiki/Amersfoort" TargetMode="External"/><Relationship Id="rId36" Type="http://schemas.openxmlformats.org/officeDocument/2006/relationships/hyperlink" Target="http://en.wikipedia.org/wiki/Pierre_Cuypers" TargetMode="External"/><Relationship Id="rId37" Type="http://schemas.openxmlformats.org/officeDocument/2006/relationships/hyperlink" Target="http://en.wikipedia.org/wiki/Europa_Nostra" TargetMode="External"/><Relationship Id="rId38" Type="http://schemas.openxmlformats.org/officeDocument/2006/relationships/hyperlink" Target="http://en.wikipedia.org/wiki/Dutch_language" TargetMode="External"/><Relationship Id="rId39" Type="http://schemas.openxmlformats.org/officeDocument/2006/relationships/hyperlink" Target="http://en.wikipedia.org/wiki/Utrecht_(city)" TargetMode="External"/><Relationship Id="rId70" Type="http://schemas.openxmlformats.org/officeDocument/2006/relationships/hyperlink" Target="http://en.wikipedia.org/wiki/Rothschild_family" TargetMode="External"/><Relationship Id="rId71" Type="http://schemas.openxmlformats.org/officeDocument/2006/relationships/footer" Target="footer1.xml"/><Relationship Id="rId72" Type="http://schemas.openxmlformats.org/officeDocument/2006/relationships/footer" Target="footer2.xml"/><Relationship Id="rId20" Type="http://schemas.openxmlformats.org/officeDocument/2006/relationships/hyperlink" Target="http://en.wikipedia.org/wiki/Nieuwegein" TargetMode="External"/><Relationship Id="rId21" Type="http://schemas.openxmlformats.org/officeDocument/2006/relationships/hyperlink" Target="http://en.wikipedia.org/wiki/Veenendaal" TargetMode="External"/><Relationship Id="rId22" Type="http://schemas.openxmlformats.org/officeDocument/2006/relationships/hyperlink" Target="http://en.wikipedia.org/wiki/Zeist" TargetMode="External"/><Relationship Id="rId23" Type="http://schemas.openxmlformats.org/officeDocument/2006/relationships/hyperlink" Target="http://en.wikipedia.org/wiki/Lage_Vuursche" TargetMode="External"/><Relationship Id="rId24" Type="http://schemas.openxmlformats.org/officeDocument/2006/relationships/hyperlink" Target="http://en.wikipedia.org/wiki/Baarn" TargetMode="External"/><Relationship Id="rId25" Type="http://schemas.openxmlformats.org/officeDocument/2006/relationships/hyperlink" Target="http://en.wikipedia.org/wiki/Beatrix_of_the_Netherlands" TargetMode="External"/><Relationship Id="rId26" Type="http://schemas.openxmlformats.org/officeDocument/2006/relationships/hyperlink" Target="http://en.wikipedia.org/wiki/Prince_Claus" TargetMode="External"/><Relationship Id="rId27" Type="http://schemas.openxmlformats.org/officeDocument/2006/relationships/hyperlink" Target="http://en.wikipedia.org/wiki/Queen_Juliana_of_the_Netherlands" TargetMode="External"/><Relationship Id="rId28" Type="http://schemas.openxmlformats.org/officeDocument/2006/relationships/hyperlink" Target="http://en.wikipedia.org/wiki/The_Hague" TargetMode="External"/><Relationship Id="rId29" Type="http://schemas.openxmlformats.org/officeDocument/2006/relationships/hyperlink" Target="http://en.wikipedia.org/wiki/King_Willem-Alexander_of_the_Netherlands"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en.wikipedia.org/wiki/Gothic_architecture" TargetMode="External"/><Relationship Id="rId61" Type="http://schemas.openxmlformats.org/officeDocument/2006/relationships/hyperlink" Target="http://en.wikipedia.org/wiki/Netherlands" TargetMode="External"/><Relationship Id="rId62" Type="http://schemas.openxmlformats.org/officeDocument/2006/relationships/hyperlink" Target="http://en.wikipedia.org/wiki/Bunschoten" TargetMode="External"/><Relationship Id="rId10" Type="http://schemas.openxmlformats.org/officeDocument/2006/relationships/hyperlink" Target="http://en.wikipedia.org/wiki/Europe" TargetMode="External"/><Relationship Id="rId11" Type="http://schemas.openxmlformats.org/officeDocument/2006/relationships/hyperlink" Target="http://en.wikipedia.org/wiki/Netherlands" TargetMode="External"/><Relationship Id="rId12" Type="http://schemas.openxmlformats.org/officeDocument/2006/relationships/hyperlink" Target="http://en.wikipedia.org/wiki/Eemmeer"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2501</Words>
  <Characters>13757</Characters>
  <Application>Microsoft Macintosh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 Office 2004 Test Drive</dc:creator>
  <cp:lastModifiedBy>Gebruiker Office 2004 Test Drive</cp:lastModifiedBy>
  <cp:revision>7</cp:revision>
  <dcterms:created xsi:type="dcterms:W3CDTF">2014-05-21T10:55:00Z</dcterms:created>
  <dcterms:modified xsi:type="dcterms:W3CDTF">2014-05-26T08:13:00Z</dcterms:modified>
</cp:coreProperties>
</file>